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D2" w:rsidRPr="001C54D2" w:rsidRDefault="001C54D2" w:rsidP="001C54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4D2">
        <w:rPr>
          <w:rFonts w:ascii="Times New Roman" w:hAnsi="Times New Roman" w:cs="Times New Roman"/>
          <w:b/>
          <w:sz w:val="28"/>
          <w:szCs w:val="28"/>
        </w:rPr>
        <w:t>Сроки, места и порядок ознакомления с результатами итогового сочинения (</w:t>
      </w:r>
      <w:proofErr w:type="gramStart"/>
      <w:r w:rsidRPr="001C54D2">
        <w:rPr>
          <w:rFonts w:ascii="Times New Roman" w:hAnsi="Times New Roman" w:cs="Times New Roman"/>
          <w:b/>
          <w:sz w:val="28"/>
          <w:szCs w:val="28"/>
        </w:rPr>
        <w:t>изложении</w:t>
      </w:r>
      <w:proofErr w:type="gramEnd"/>
      <w:r w:rsidRPr="001C54D2">
        <w:rPr>
          <w:rFonts w:ascii="Times New Roman" w:hAnsi="Times New Roman" w:cs="Times New Roman"/>
          <w:b/>
          <w:sz w:val="28"/>
          <w:szCs w:val="28"/>
        </w:rPr>
        <w:t>) в 202</w:t>
      </w:r>
      <w:r w:rsidR="004E09A3">
        <w:rPr>
          <w:rFonts w:ascii="Times New Roman" w:hAnsi="Times New Roman" w:cs="Times New Roman"/>
          <w:b/>
          <w:sz w:val="28"/>
          <w:szCs w:val="28"/>
        </w:rPr>
        <w:t>4</w:t>
      </w:r>
      <w:r w:rsidRPr="001C54D2">
        <w:rPr>
          <w:rFonts w:ascii="Times New Roman" w:hAnsi="Times New Roman" w:cs="Times New Roman"/>
          <w:b/>
          <w:sz w:val="28"/>
          <w:szCs w:val="28"/>
        </w:rPr>
        <w:t>-202</w:t>
      </w:r>
      <w:r w:rsidR="004E09A3">
        <w:rPr>
          <w:rFonts w:ascii="Times New Roman" w:hAnsi="Times New Roman" w:cs="Times New Roman"/>
          <w:b/>
          <w:sz w:val="28"/>
          <w:szCs w:val="28"/>
        </w:rPr>
        <w:t>5</w:t>
      </w:r>
      <w:r w:rsidRPr="001C54D2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1C54D2" w:rsidRPr="001C54D2" w:rsidRDefault="001C54D2" w:rsidP="001C54D2">
      <w:pPr>
        <w:rPr>
          <w:rFonts w:ascii="Times New Roman" w:hAnsi="Times New Roman" w:cs="Times New Roman"/>
          <w:sz w:val="28"/>
          <w:szCs w:val="28"/>
        </w:rPr>
      </w:pPr>
      <w:r w:rsidRPr="001C54D2">
        <w:rPr>
          <w:rFonts w:ascii="Times New Roman" w:hAnsi="Times New Roman" w:cs="Times New Roman"/>
          <w:sz w:val="28"/>
          <w:szCs w:val="28"/>
        </w:rPr>
        <w:t xml:space="preserve">С результатами итогового сочинения (изложения) участники итогового сочинения (изложения) могут ознакомиться в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1C54D2" w:rsidRPr="001C54D2" w:rsidRDefault="001C54D2" w:rsidP="001C54D2">
      <w:pPr>
        <w:rPr>
          <w:rFonts w:ascii="Times New Roman" w:hAnsi="Times New Roman" w:cs="Times New Roman"/>
          <w:sz w:val="28"/>
          <w:szCs w:val="28"/>
        </w:rPr>
      </w:pPr>
      <w:r w:rsidRPr="001C54D2">
        <w:rPr>
          <w:rFonts w:ascii="Times New Roman" w:hAnsi="Times New Roman" w:cs="Times New Roman"/>
          <w:sz w:val="28"/>
          <w:szCs w:val="28"/>
        </w:rPr>
        <w:t xml:space="preserve">Ознакомление с результатами сдачи итогового сочинения (изложения) может быть осуществлено участником итогового сочинения (изложения) самостоятельно: через систему «Результаты ЕГЭ» </w:t>
      </w:r>
      <w:r>
        <w:rPr>
          <w:rFonts w:ascii="Times New Roman" w:hAnsi="Times New Roman" w:cs="Times New Roman"/>
          <w:sz w:val="28"/>
          <w:szCs w:val="28"/>
        </w:rPr>
        <w:t>(http://checkege.rustest.ru/). </w:t>
      </w:r>
    </w:p>
    <w:p w:rsidR="001C54D2" w:rsidRPr="001C54D2" w:rsidRDefault="001C54D2" w:rsidP="001C54D2">
      <w:pPr>
        <w:rPr>
          <w:rFonts w:ascii="Times New Roman" w:hAnsi="Times New Roman" w:cs="Times New Roman"/>
          <w:sz w:val="28"/>
          <w:szCs w:val="28"/>
        </w:rPr>
      </w:pPr>
      <w:r w:rsidRPr="001C54D2">
        <w:rPr>
          <w:rFonts w:ascii="Times New Roman" w:hAnsi="Times New Roman" w:cs="Times New Roman"/>
          <w:sz w:val="28"/>
          <w:szCs w:val="28"/>
        </w:rPr>
        <w:t>Факт ознакомления участников итогового сочинения (изложения) с результатами итогового сочинения (изложения) подтверждается их подписью в протоколе ознакомления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даты ознакомления.</w:t>
      </w:r>
    </w:p>
    <w:p w:rsidR="001C54D2" w:rsidRPr="001C54D2" w:rsidRDefault="001C54D2" w:rsidP="001C54D2">
      <w:pPr>
        <w:rPr>
          <w:rFonts w:ascii="Times New Roman" w:hAnsi="Times New Roman" w:cs="Times New Roman"/>
          <w:sz w:val="28"/>
          <w:szCs w:val="28"/>
        </w:rPr>
      </w:pPr>
      <w:r w:rsidRPr="001C54D2">
        <w:rPr>
          <w:rFonts w:ascii="Times New Roman" w:hAnsi="Times New Roman" w:cs="Times New Roman"/>
          <w:sz w:val="28"/>
          <w:szCs w:val="28"/>
        </w:rPr>
        <w:t xml:space="preserve">Результаты итогового сочинения (изложения), проведенного </w:t>
      </w:r>
      <w:r w:rsidR="00110CF2">
        <w:rPr>
          <w:rFonts w:ascii="Times New Roman" w:hAnsi="Times New Roman" w:cs="Times New Roman"/>
          <w:sz w:val="28"/>
          <w:szCs w:val="28"/>
        </w:rPr>
        <w:t>4</w:t>
      </w:r>
      <w:r w:rsidRPr="001C54D2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110CF2">
        <w:rPr>
          <w:rFonts w:ascii="Times New Roman" w:hAnsi="Times New Roman" w:cs="Times New Roman"/>
          <w:sz w:val="28"/>
          <w:szCs w:val="28"/>
        </w:rPr>
        <w:t>4</w:t>
      </w:r>
      <w:r w:rsidRPr="001C54D2">
        <w:rPr>
          <w:rFonts w:ascii="Times New Roman" w:hAnsi="Times New Roman" w:cs="Times New Roman"/>
          <w:sz w:val="28"/>
          <w:szCs w:val="28"/>
        </w:rPr>
        <w:t>года, будут известны н</w:t>
      </w:r>
      <w:r>
        <w:rPr>
          <w:rFonts w:ascii="Times New Roman" w:hAnsi="Times New Roman" w:cs="Times New Roman"/>
          <w:sz w:val="28"/>
          <w:szCs w:val="28"/>
        </w:rPr>
        <w:t>е позднее 20 декабря 202</w:t>
      </w:r>
      <w:r w:rsidR="00110CF2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года.</w:t>
      </w:r>
    </w:p>
    <w:p w:rsidR="001C54D2" w:rsidRPr="001C54D2" w:rsidRDefault="001C54D2" w:rsidP="001C54D2">
      <w:pPr>
        <w:rPr>
          <w:rFonts w:ascii="Times New Roman" w:hAnsi="Times New Roman" w:cs="Times New Roman"/>
          <w:sz w:val="28"/>
          <w:szCs w:val="28"/>
        </w:rPr>
      </w:pPr>
      <w:r w:rsidRPr="001C54D2">
        <w:rPr>
          <w:rFonts w:ascii="Times New Roman" w:hAnsi="Times New Roman" w:cs="Times New Roman"/>
          <w:sz w:val="28"/>
          <w:szCs w:val="28"/>
        </w:rPr>
        <w:t>Результат итогового сочинения (изложения) как допус</w:t>
      </w:r>
      <w:r>
        <w:rPr>
          <w:rFonts w:ascii="Times New Roman" w:hAnsi="Times New Roman" w:cs="Times New Roman"/>
          <w:sz w:val="28"/>
          <w:szCs w:val="28"/>
        </w:rPr>
        <w:t>к к ГИА действителен бессрочно.</w:t>
      </w:r>
    </w:p>
    <w:p w:rsidR="001C54D2" w:rsidRPr="001C54D2" w:rsidRDefault="001C54D2" w:rsidP="001C54D2">
      <w:pPr>
        <w:rPr>
          <w:rFonts w:ascii="Times New Roman" w:hAnsi="Times New Roman" w:cs="Times New Roman"/>
          <w:sz w:val="28"/>
          <w:szCs w:val="28"/>
        </w:rPr>
      </w:pPr>
      <w:r w:rsidRPr="001C54D2">
        <w:rPr>
          <w:rFonts w:ascii="Times New Roman" w:hAnsi="Times New Roman" w:cs="Times New Roman"/>
          <w:sz w:val="28"/>
          <w:szCs w:val="28"/>
        </w:rPr>
        <w:t xml:space="preserve">Выпускники прошлых лет, изъявившие желание участвовать в написании итогового сочинения, могут участвовать в итоговом сочинении, в том числе при наличии у них итогового </w:t>
      </w:r>
      <w:r>
        <w:rPr>
          <w:rFonts w:ascii="Times New Roman" w:hAnsi="Times New Roman" w:cs="Times New Roman"/>
          <w:sz w:val="28"/>
          <w:szCs w:val="28"/>
        </w:rPr>
        <w:t>сочинения прошлых лет.</w:t>
      </w:r>
    </w:p>
    <w:p w:rsidR="001C54D2" w:rsidRPr="001C54D2" w:rsidRDefault="001C54D2" w:rsidP="001C54D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C54D2">
        <w:rPr>
          <w:rFonts w:ascii="Times New Roman" w:hAnsi="Times New Roman" w:cs="Times New Roman"/>
          <w:sz w:val="28"/>
          <w:szCs w:val="28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 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– ФИС).</w:t>
      </w:r>
      <w:proofErr w:type="gramEnd"/>
    </w:p>
    <w:p w:rsidR="001C54D2" w:rsidRPr="001C54D2" w:rsidRDefault="001C54D2" w:rsidP="001C54D2">
      <w:pPr>
        <w:rPr>
          <w:rFonts w:ascii="Times New Roman" w:hAnsi="Times New Roman" w:cs="Times New Roman"/>
          <w:sz w:val="28"/>
          <w:szCs w:val="28"/>
        </w:rPr>
      </w:pPr>
    </w:p>
    <w:p w:rsidR="00D01F31" w:rsidRPr="001C54D2" w:rsidRDefault="001C54D2" w:rsidP="001C54D2">
      <w:pPr>
        <w:rPr>
          <w:rFonts w:ascii="Times New Roman" w:hAnsi="Times New Roman" w:cs="Times New Roman"/>
          <w:sz w:val="28"/>
          <w:szCs w:val="28"/>
        </w:rPr>
      </w:pPr>
      <w:r w:rsidRPr="001C54D2">
        <w:rPr>
          <w:rFonts w:ascii="Times New Roman" w:hAnsi="Times New Roman" w:cs="Times New Roman"/>
          <w:sz w:val="28"/>
          <w:szCs w:val="28"/>
        </w:rPr>
        <w:t xml:space="preserve">В соответствии с пунктом 33 Порядка приема в рамках приема на </w:t>
      </w:r>
      <w:proofErr w:type="gramStart"/>
      <w:r w:rsidRPr="001C54D2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1C5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4D2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C54D2">
        <w:rPr>
          <w:rFonts w:ascii="Times New Roman" w:hAnsi="Times New Roman" w:cs="Times New Roman"/>
          <w:sz w:val="28"/>
          <w:szCs w:val="28"/>
        </w:rPr>
        <w:t xml:space="preserve">, программам </w:t>
      </w:r>
      <w:proofErr w:type="spellStart"/>
      <w:r w:rsidRPr="001C54D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C54D2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 высшего образования может начислять баллы за оценку, выставленную образовательной организацией высшего образования по результатам проверки итогового сочинения, являющегося условием допуска к ГИА. Сумма баллов, начисленных </w:t>
      </w:r>
      <w:proofErr w:type="gramStart"/>
      <w:r w:rsidRPr="001C54D2">
        <w:rPr>
          <w:rFonts w:ascii="Times New Roman" w:hAnsi="Times New Roman" w:cs="Times New Roman"/>
          <w:sz w:val="28"/>
          <w:szCs w:val="28"/>
        </w:rPr>
        <w:t>поступающему</w:t>
      </w:r>
      <w:proofErr w:type="gramEnd"/>
      <w:r w:rsidRPr="001C54D2">
        <w:rPr>
          <w:rFonts w:ascii="Times New Roman" w:hAnsi="Times New Roman" w:cs="Times New Roman"/>
          <w:sz w:val="28"/>
          <w:szCs w:val="28"/>
        </w:rPr>
        <w:t xml:space="preserve"> за индивидуальные достижения, не может быть более 10 баллов. Баллы, начисленные за индивидуальные достижения, включаются в сумму конкурсных баллов. </w:t>
      </w:r>
    </w:p>
    <w:sectPr w:rsidR="00D01F31" w:rsidRPr="001C5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D2"/>
    <w:rsid w:val="00110CF2"/>
    <w:rsid w:val="001C54D2"/>
    <w:rsid w:val="004E09A3"/>
    <w:rsid w:val="00D0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5</cp:revision>
  <dcterms:created xsi:type="dcterms:W3CDTF">2024-07-01T07:36:00Z</dcterms:created>
  <dcterms:modified xsi:type="dcterms:W3CDTF">2024-11-22T05:18:00Z</dcterms:modified>
</cp:coreProperties>
</file>