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EF0" w:rsidRDefault="00967EF0">
      <w:pPr>
        <w:pStyle w:val="a3"/>
        <w:spacing w:before="4"/>
        <w:ind w:left="0" w:firstLine="0"/>
        <w:jc w:val="left"/>
      </w:pPr>
    </w:p>
    <w:p w:rsidR="00967EF0" w:rsidRDefault="00D62607" w:rsidP="00D62607">
      <w:pPr>
        <w:pStyle w:val="a3"/>
        <w:tabs>
          <w:tab w:val="left" w:pos="5868"/>
        </w:tabs>
        <w:spacing w:line="322" w:lineRule="exact"/>
        <w:ind w:firstLine="0"/>
        <w:jc w:val="left"/>
      </w:pPr>
      <w:r>
        <w:lastRenderedPageBreak/>
        <w:tab/>
      </w:r>
    </w:p>
    <w:p w:rsidR="00967EF0" w:rsidRDefault="00967EF0">
      <w:pPr>
        <w:pStyle w:val="a3"/>
        <w:jc w:val="left"/>
        <w:sectPr w:rsidR="00967EF0">
          <w:type w:val="continuous"/>
          <w:pgSz w:w="11910" w:h="16840"/>
          <w:pgMar w:top="760" w:right="708" w:bottom="280" w:left="992" w:header="720" w:footer="720" w:gutter="0"/>
          <w:cols w:num="2" w:space="720" w:equalWidth="0">
            <w:col w:w="4599" w:space="515"/>
            <w:col w:w="5096"/>
          </w:cols>
        </w:sectPr>
      </w:pPr>
    </w:p>
    <w:p w:rsidR="00967EF0" w:rsidRDefault="00D62607">
      <w:pPr>
        <w:pStyle w:val="a4"/>
      </w:pPr>
      <w:r>
        <w:rPr>
          <w:spacing w:val="-2"/>
        </w:rPr>
        <w:lastRenderedPageBreak/>
        <w:t>ПОЛОЖЕНИЕ</w:t>
      </w:r>
    </w:p>
    <w:p w:rsidR="00967EF0" w:rsidRDefault="00967EF0">
      <w:pPr>
        <w:pStyle w:val="a3"/>
        <w:spacing w:before="2"/>
        <w:ind w:left="0" w:firstLine="0"/>
        <w:jc w:val="left"/>
        <w:rPr>
          <w:b/>
          <w:sz w:val="32"/>
        </w:rPr>
      </w:pPr>
    </w:p>
    <w:p w:rsidR="00967EF0" w:rsidRDefault="00D62607">
      <w:pPr>
        <w:ind w:left="592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выявлении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урегулировании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конфликта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интересов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работников </w:t>
      </w:r>
    </w:p>
    <w:p w:rsidR="00D62607" w:rsidRDefault="00D62607">
      <w:pPr>
        <w:ind w:left="592"/>
        <w:rPr>
          <w:b/>
          <w:sz w:val="28"/>
        </w:rPr>
      </w:pPr>
    </w:p>
    <w:p w:rsidR="00967EF0" w:rsidRDefault="00D62607">
      <w:pPr>
        <w:ind w:left="455" w:right="8"/>
        <w:jc w:val="center"/>
        <w:rPr>
          <w:b/>
          <w:sz w:val="28"/>
        </w:rPr>
      </w:pPr>
      <w:r>
        <w:rPr>
          <w:b/>
          <w:sz w:val="28"/>
        </w:rPr>
        <w:t>МБОУ</w:t>
      </w:r>
      <w:r>
        <w:rPr>
          <w:b/>
          <w:spacing w:val="-7"/>
          <w:sz w:val="28"/>
        </w:rPr>
        <w:t xml:space="preserve"> </w:t>
      </w:r>
      <w:proofErr w:type="spellStart"/>
      <w:r>
        <w:rPr>
          <w:b/>
          <w:sz w:val="28"/>
        </w:rPr>
        <w:t>Туриловская</w:t>
      </w:r>
      <w:proofErr w:type="spellEnd"/>
      <w:r>
        <w:rPr>
          <w:b/>
          <w:sz w:val="28"/>
        </w:rPr>
        <w:t xml:space="preserve"> </w:t>
      </w:r>
      <w:r>
        <w:rPr>
          <w:b/>
          <w:spacing w:val="-4"/>
          <w:sz w:val="28"/>
        </w:rPr>
        <w:t>СОШ</w:t>
      </w:r>
    </w:p>
    <w:p w:rsidR="00967EF0" w:rsidRDefault="00967EF0">
      <w:pPr>
        <w:pStyle w:val="a3"/>
        <w:spacing w:before="320"/>
        <w:ind w:left="0" w:firstLine="0"/>
        <w:jc w:val="left"/>
        <w:rPr>
          <w:b/>
        </w:rPr>
      </w:pPr>
    </w:p>
    <w:p w:rsidR="00967EF0" w:rsidRDefault="00D62607">
      <w:pPr>
        <w:pStyle w:val="a5"/>
        <w:numPr>
          <w:ilvl w:val="0"/>
          <w:numId w:val="8"/>
        </w:numPr>
        <w:tabs>
          <w:tab w:val="left" w:pos="4034"/>
        </w:tabs>
        <w:spacing w:before="1"/>
        <w:ind w:left="4034" w:hanging="210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967EF0" w:rsidRDefault="00D62607">
      <w:pPr>
        <w:pStyle w:val="a5"/>
        <w:numPr>
          <w:ilvl w:val="1"/>
          <w:numId w:val="8"/>
        </w:numPr>
        <w:tabs>
          <w:tab w:val="left" w:pos="1556"/>
        </w:tabs>
        <w:spacing w:before="196"/>
        <w:ind w:right="138" w:firstLine="720"/>
        <w:jc w:val="both"/>
        <w:rPr>
          <w:sz w:val="28"/>
        </w:rPr>
      </w:pPr>
      <w:r>
        <w:rPr>
          <w:sz w:val="28"/>
        </w:rPr>
        <w:t>Настоящее Положение о выявлении и урегулировании конфликта интересов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МБОУ </w:t>
      </w:r>
      <w:proofErr w:type="spellStart"/>
      <w:r>
        <w:rPr>
          <w:sz w:val="28"/>
        </w:rPr>
        <w:t>Туриловская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СОШ</w:t>
      </w:r>
      <w:r>
        <w:rPr>
          <w:spacing w:val="40"/>
          <w:sz w:val="28"/>
        </w:rPr>
        <w:t xml:space="preserve"> </w:t>
      </w:r>
      <w:r>
        <w:rPr>
          <w:sz w:val="28"/>
        </w:rPr>
        <w:t>(далее – Школа)</w:t>
      </w:r>
      <w:r>
        <w:rPr>
          <w:spacing w:val="-5"/>
          <w:sz w:val="28"/>
        </w:rPr>
        <w:t xml:space="preserve"> </w:t>
      </w:r>
      <w:r>
        <w:rPr>
          <w:sz w:val="28"/>
        </w:rPr>
        <w:t>разработано на основе Федерального закона от 29.12.2012 № 273 - ФЗ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«Об образовании в Российской Федерации» (глава 1 статья 2 п. 33, глава </w:t>
      </w:r>
      <w:r>
        <w:rPr>
          <w:sz w:val="28"/>
        </w:rPr>
        <w:t>5 статьи 47, 48).</w:t>
      </w:r>
    </w:p>
    <w:p w:rsidR="00967EF0" w:rsidRDefault="00D62607">
      <w:pPr>
        <w:pStyle w:val="a5"/>
        <w:numPr>
          <w:ilvl w:val="1"/>
          <w:numId w:val="8"/>
        </w:numPr>
        <w:tabs>
          <w:tab w:val="left" w:pos="1556"/>
        </w:tabs>
        <w:spacing w:before="4"/>
        <w:ind w:right="139" w:firstLine="720"/>
        <w:jc w:val="both"/>
        <w:rPr>
          <w:sz w:val="28"/>
        </w:rPr>
      </w:pPr>
      <w:proofErr w:type="gramStart"/>
      <w:r>
        <w:rPr>
          <w:sz w:val="28"/>
        </w:rPr>
        <w:t>Положение разработано с целью оптимизации взаимодействия работников Школы с другими участниками образовательных отношений, профилактики конфликта</w:t>
      </w:r>
      <w:r>
        <w:rPr>
          <w:spacing w:val="40"/>
          <w:sz w:val="28"/>
        </w:rPr>
        <w:t xml:space="preserve"> </w:t>
      </w:r>
      <w:r>
        <w:rPr>
          <w:sz w:val="28"/>
        </w:rPr>
        <w:t>интересов педагогического работника, при котором у педагогического работника при осуществлен</w:t>
      </w:r>
      <w:r>
        <w:rPr>
          <w:sz w:val="28"/>
        </w:rPr>
        <w:t>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</w:t>
      </w:r>
      <w:r>
        <w:rPr>
          <w:sz w:val="28"/>
        </w:rPr>
        <w:t>ротиворечия между его личной заинтересованностью и интересами обучающегося</w:t>
      </w:r>
      <w:proofErr w:type="gramEnd"/>
      <w:r>
        <w:rPr>
          <w:sz w:val="28"/>
        </w:rPr>
        <w:t>, родителей (законных представителей) несовершеннолетних обучающихся.</w:t>
      </w:r>
    </w:p>
    <w:p w:rsidR="00967EF0" w:rsidRDefault="00D62607">
      <w:pPr>
        <w:pStyle w:val="a5"/>
        <w:numPr>
          <w:ilvl w:val="1"/>
          <w:numId w:val="8"/>
        </w:numPr>
        <w:tabs>
          <w:tab w:val="left" w:pos="1556"/>
        </w:tabs>
        <w:spacing w:line="242" w:lineRule="auto"/>
        <w:ind w:right="141" w:firstLine="720"/>
        <w:jc w:val="both"/>
        <w:rPr>
          <w:sz w:val="28"/>
        </w:rPr>
      </w:pPr>
      <w:r>
        <w:rPr>
          <w:sz w:val="28"/>
        </w:rPr>
        <w:t xml:space="preserve">Конкретными ситуациями конфликта интересов, в которых именно педагогических работник может оказаться в процессе </w:t>
      </w:r>
      <w:r>
        <w:rPr>
          <w:sz w:val="28"/>
        </w:rPr>
        <w:t>выполнения своих должностных обязанностей, наиболее вероятными являются следующие:</w:t>
      </w:r>
    </w:p>
    <w:p w:rsidR="00967EF0" w:rsidRDefault="00D62607">
      <w:pPr>
        <w:pStyle w:val="a5"/>
        <w:numPr>
          <w:ilvl w:val="0"/>
          <w:numId w:val="7"/>
        </w:numPr>
        <w:tabs>
          <w:tab w:val="left" w:pos="707"/>
        </w:tabs>
        <w:spacing w:line="335" w:lineRule="exact"/>
        <w:ind w:hanging="422"/>
        <w:jc w:val="left"/>
        <w:rPr>
          <w:sz w:val="28"/>
        </w:rPr>
      </w:pPr>
      <w:r>
        <w:rPr>
          <w:sz w:val="28"/>
        </w:rPr>
        <w:t>учитель</w:t>
      </w:r>
      <w:r>
        <w:rPr>
          <w:spacing w:val="-6"/>
          <w:sz w:val="28"/>
        </w:rPr>
        <w:t xml:space="preserve"> </w:t>
      </w:r>
      <w:r>
        <w:rPr>
          <w:sz w:val="28"/>
        </w:rPr>
        <w:t>ведет</w:t>
      </w:r>
      <w:r>
        <w:rPr>
          <w:spacing w:val="-2"/>
          <w:sz w:val="28"/>
        </w:rPr>
        <w:t xml:space="preserve"> </w:t>
      </w:r>
      <w:r>
        <w:rPr>
          <w:sz w:val="28"/>
        </w:rPr>
        <w:t>уроки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платные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одних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тех</w:t>
      </w:r>
      <w:r>
        <w:rPr>
          <w:spacing w:val="-8"/>
          <w:sz w:val="28"/>
        </w:rPr>
        <w:t xml:space="preserve"> </w:t>
      </w:r>
      <w:r>
        <w:rPr>
          <w:sz w:val="28"/>
        </w:rPr>
        <w:t>же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учеников;</w:t>
      </w:r>
    </w:p>
    <w:p w:rsidR="00967EF0" w:rsidRDefault="00D62607">
      <w:pPr>
        <w:pStyle w:val="a5"/>
        <w:numPr>
          <w:ilvl w:val="0"/>
          <w:numId w:val="7"/>
        </w:numPr>
        <w:tabs>
          <w:tab w:val="left" w:pos="707"/>
        </w:tabs>
        <w:ind w:right="156"/>
        <w:jc w:val="left"/>
        <w:rPr>
          <w:sz w:val="28"/>
        </w:rPr>
      </w:pPr>
      <w:r>
        <w:rPr>
          <w:sz w:val="28"/>
        </w:rPr>
        <w:t>учитель «обменивается»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 коллегами слабоуспевающими обучающимися для </w:t>
      </w:r>
      <w:r>
        <w:rPr>
          <w:spacing w:val="-2"/>
          <w:sz w:val="28"/>
        </w:rPr>
        <w:t>репетиторства;</w:t>
      </w:r>
    </w:p>
    <w:p w:rsidR="00967EF0" w:rsidRDefault="00D62607">
      <w:pPr>
        <w:pStyle w:val="a5"/>
        <w:numPr>
          <w:ilvl w:val="0"/>
          <w:numId w:val="7"/>
        </w:numPr>
        <w:tabs>
          <w:tab w:val="left" w:pos="707"/>
        </w:tabs>
        <w:spacing w:line="340" w:lineRule="exact"/>
        <w:ind w:hanging="422"/>
        <w:jc w:val="left"/>
        <w:rPr>
          <w:sz w:val="28"/>
        </w:rPr>
      </w:pPr>
      <w:r>
        <w:rPr>
          <w:sz w:val="28"/>
        </w:rPr>
        <w:t>учитель</w:t>
      </w:r>
      <w:r>
        <w:rPr>
          <w:spacing w:val="-12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10"/>
          <w:sz w:val="28"/>
        </w:rPr>
        <w:t xml:space="preserve"> </w:t>
      </w:r>
      <w:r>
        <w:rPr>
          <w:sz w:val="28"/>
        </w:rPr>
        <w:t>репетиторство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учениками,</w:t>
      </w:r>
      <w:r>
        <w:rPr>
          <w:spacing w:val="-8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обучает;</w:t>
      </w:r>
    </w:p>
    <w:p w:rsidR="00967EF0" w:rsidRDefault="00D62607">
      <w:pPr>
        <w:pStyle w:val="a5"/>
        <w:numPr>
          <w:ilvl w:val="0"/>
          <w:numId w:val="7"/>
        </w:numPr>
        <w:tabs>
          <w:tab w:val="left" w:pos="707"/>
          <w:tab w:val="left" w:pos="1935"/>
          <w:tab w:val="left" w:pos="3858"/>
          <w:tab w:val="left" w:pos="5877"/>
          <w:tab w:val="left" w:pos="6433"/>
          <w:tab w:val="left" w:pos="7421"/>
          <w:tab w:val="left" w:pos="8457"/>
        </w:tabs>
        <w:ind w:right="152"/>
        <w:jc w:val="left"/>
        <w:rPr>
          <w:sz w:val="28"/>
        </w:rPr>
      </w:pPr>
      <w:r>
        <w:rPr>
          <w:spacing w:val="-2"/>
          <w:sz w:val="28"/>
        </w:rPr>
        <w:t>учитель</w:t>
      </w:r>
      <w:r>
        <w:rPr>
          <w:sz w:val="28"/>
        </w:rPr>
        <w:tab/>
      </w:r>
      <w:r>
        <w:rPr>
          <w:spacing w:val="-2"/>
          <w:sz w:val="28"/>
        </w:rPr>
        <w:t>осуществляет</w:t>
      </w:r>
      <w:r>
        <w:rPr>
          <w:sz w:val="28"/>
        </w:rPr>
        <w:tab/>
      </w:r>
      <w:r>
        <w:rPr>
          <w:spacing w:val="-2"/>
          <w:sz w:val="28"/>
        </w:rPr>
        <w:t>репетиторство</w:t>
      </w:r>
      <w:r>
        <w:rPr>
          <w:sz w:val="28"/>
        </w:rPr>
        <w:tab/>
      </w:r>
      <w:r>
        <w:rPr>
          <w:spacing w:val="-6"/>
          <w:sz w:val="28"/>
        </w:rPr>
        <w:t>во</w:t>
      </w:r>
      <w:r>
        <w:rPr>
          <w:sz w:val="28"/>
        </w:rPr>
        <w:tab/>
      </w:r>
      <w:r>
        <w:rPr>
          <w:spacing w:val="-2"/>
          <w:sz w:val="28"/>
        </w:rPr>
        <w:t>время</w:t>
      </w:r>
      <w:r>
        <w:rPr>
          <w:sz w:val="28"/>
        </w:rPr>
        <w:tab/>
      </w:r>
      <w:r>
        <w:rPr>
          <w:spacing w:val="-2"/>
          <w:sz w:val="28"/>
        </w:rPr>
        <w:t>урока,</w:t>
      </w:r>
      <w:r>
        <w:rPr>
          <w:sz w:val="28"/>
        </w:rPr>
        <w:tab/>
      </w:r>
      <w:r>
        <w:rPr>
          <w:spacing w:val="-2"/>
          <w:sz w:val="28"/>
        </w:rPr>
        <w:t xml:space="preserve">внеклассного </w:t>
      </w:r>
      <w:r>
        <w:rPr>
          <w:sz w:val="28"/>
        </w:rPr>
        <w:t>мероприятия и т.д.;</w:t>
      </w:r>
    </w:p>
    <w:p w:rsidR="00967EF0" w:rsidRDefault="00967EF0">
      <w:pPr>
        <w:pStyle w:val="a5"/>
        <w:jc w:val="left"/>
        <w:rPr>
          <w:sz w:val="28"/>
        </w:rPr>
        <w:sectPr w:rsidR="00967EF0">
          <w:type w:val="continuous"/>
          <w:pgSz w:w="11910" w:h="16840"/>
          <w:pgMar w:top="760" w:right="708" w:bottom="280" w:left="992" w:header="720" w:footer="720" w:gutter="0"/>
          <w:cols w:space="720"/>
        </w:sectPr>
      </w:pPr>
    </w:p>
    <w:p w:rsidR="00967EF0" w:rsidRDefault="00D62607">
      <w:pPr>
        <w:pStyle w:val="a5"/>
        <w:numPr>
          <w:ilvl w:val="0"/>
          <w:numId w:val="7"/>
        </w:numPr>
        <w:tabs>
          <w:tab w:val="left" w:pos="707"/>
        </w:tabs>
        <w:spacing w:before="83"/>
        <w:ind w:hanging="422"/>
        <w:jc w:val="left"/>
        <w:rPr>
          <w:sz w:val="28"/>
        </w:rPr>
      </w:pPr>
      <w:r>
        <w:rPr>
          <w:sz w:val="28"/>
        </w:rPr>
        <w:lastRenderedPageBreak/>
        <w:t>учитель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получает</w:t>
      </w:r>
      <w:r>
        <w:rPr>
          <w:spacing w:val="-7"/>
          <w:sz w:val="28"/>
        </w:rPr>
        <w:t xml:space="preserve"> </w:t>
      </w:r>
      <w:r>
        <w:rPr>
          <w:sz w:val="28"/>
        </w:rPr>
        <w:t>подарки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:rsidR="00967EF0" w:rsidRDefault="00D62607">
      <w:pPr>
        <w:pStyle w:val="a5"/>
        <w:numPr>
          <w:ilvl w:val="0"/>
          <w:numId w:val="7"/>
        </w:numPr>
        <w:tabs>
          <w:tab w:val="left" w:pos="707"/>
          <w:tab w:val="left" w:pos="2079"/>
          <w:tab w:val="left" w:pos="3676"/>
          <w:tab w:val="left" w:pos="4233"/>
          <w:tab w:val="left" w:pos="6435"/>
          <w:tab w:val="left" w:pos="7672"/>
          <w:tab w:val="left" w:pos="8942"/>
        </w:tabs>
        <w:spacing w:before="3"/>
        <w:ind w:right="150"/>
        <w:jc w:val="left"/>
        <w:rPr>
          <w:sz w:val="28"/>
        </w:rPr>
      </w:pPr>
      <w:r>
        <w:rPr>
          <w:spacing w:val="-2"/>
          <w:sz w:val="28"/>
        </w:rPr>
        <w:t>учитель</w:t>
      </w:r>
      <w:r>
        <w:rPr>
          <w:sz w:val="28"/>
        </w:rPr>
        <w:tab/>
      </w:r>
      <w:r>
        <w:rPr>
          <w:spacing w:val="-2"/>
          <w:sz w:val="28"/>
        </w:rPr>
        <w:t>участвует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формировании</w:t>
      </w:r>
      <w:r>
        <w:rPr>
          <w:sz w:val="28"/>
        </w:rPr>
        <w:tab/>
      </w:r>
      <w:r>
        <w:rPr>
          <w:spacing w:val="-2"/>
          <w:sz w:val="28"/>
        </w:rPr>
        <w:t>списка</w:t>
      </w:r>
      <w:r>
        <w:rPr>
          <w:sz w:val="28"/>
        </w:rPr>
        <w:tab/>
      </w:r>
      <w:r>
        <w:rPr>
          <w:spacing w:val="-2"/>
          <w:sz w:val="28"/>
        </w:rPr>
        <w:t>класса,</w:t>
      </w:r>
      <w:r>
        <w:rPr>
          <w:sz w:val="28"/>
        </w:rPr>
        <w:tab/>
      </w:r>
      <w:r>
        <w:rPr>
          <w:spacing w:val="-2"/>
          <w:sz w:val="28"/>
        </w:rPr>
        <w:t>особенно первоклассников;</w:t>
      </w:r>
    </w:p>
    <w:p w:rsidR="00967EF0" w:rsidRDefault="00D62607">
      <w:pPr>
        <w:pStyle w:val="a5"/>
        <w:numPr>
          <w:ilvl w:val="0"/>
          <w:numId w:val="7"/>
        </w:numPr>
        <w:tabs>
          <w:tab w:val="left" w:pos="707"/>
        </w:tabs>
        <w:spacing w:line="339" w:lineRule="exact"/>
        <w:ind w:hanging="422"/>
        <w:jc w:val="left"/>
        <w:rPr>
          <w:sz w:val="28"/>
        </w:rPr>
      </w:pPr>
      <w:r>
        <w:rPr>
          <w:sz w:val="28"/>
        </w:rPr>
        <w:t>учи</w:t>
      </w:r>
      <w:r>
        <w:rPr>
          <w:sz w:val="28"/>
        </w:rPr>
        <w:t>тель</w:t>
      </w:r>
      <w:r>
        <w:rPr>
          <w:spacing w:val="-9"/>
          <w:sz w:val="28"/>
        </w:rPr>
        <w:t xml:space="preserve"> </w:t>
      </w:r>
      <w:r>
        <w:rPr>
          <w:sz w:val="28"/>
        </w:rPr>
        <w:t>собирает</w:t>
      </w:r>
      <w:r>
        <w:rPr>
          <w:spacing w:val="-8"/>
          <w:sz w:val="28"/>
        </w:rPr>
        <w:t xml:space="preserve"> </w:t>
      </w:r>
      <w:r>
        <w:rPr>
          <w:sz w:val="28"/>
        </w:rPr>
        <w:t>деньги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нужды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школы;</w:t>
      </w:r>
    </w:p>
    <w:p w:rsidR="00967EF0" w:rsidRDefault="00D62607">
      <w:pPr>
        <w:pStyle w:val="a5"/>
        <w:numPr>
          <w:ilvl w:val="0"/>
          <w:numId w:val="7"/>
        </w:numPr>
        <w:tabs>
          <w:tab w:val="left" w:pos="707"/>
        </w:tabs>
        <w:ind w:right="153"/>
        <w:jc w:val="left"/>
        <w:rPr>
          <w:sz w:val="28"/>
        </w:rPr>
      </w:pPr>
      <w:r>
        <w:rPr>
          <w:sz w:val="28"/>
        </w:rPr>
        <w:t>учитель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жюри</w:t>
      </w:r>
      <w:r>
        <w:rPr>
          <w:spacing w:val="38"/>
          <w:sz w:val="28"/>
        </w:rPr>
        <w:t xml:space="preserve"> </w:t>
      </w:r>
      <w:r>
        <w:rPr>
          <w:sz w:val="28"/>
        </w:rPr>
        <w:t>конкурсных</w:t>
      </w:r>
      <w:r>
        <w:rPr>
          <w:spacing w:val="38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40"/>
          <w:sz w:val="28"/>
        </w:rPr>
        <w:t xml:space="preserve"> </w:t>
      </w:r>
      <w:r>
        <w:rPr>
          <w:sz w:val="28"/>
        </w:rPr>
        <w:t>олимпиад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участием своих обучающихся;</w:t>
      </w:r>
    </w:p>
    <w:p w:rsidR="00967EF0" w:rsidRDefault="00D62607">
      <w:pPr>
        <w:pStyle w:val="a5"/>
        <w:numPr>
          <w:ilvl w:val="0"/>
          <w:numId w:val="7"/>
        </w:numPr>
        <w:tabs>
          <w:tab w:val="left" w:pos="707"/>
          <w:tab w:val="left" w:pos="1853"/>
          <w:tab w:val="left" w:pos="3138"/>
          <w:tab w:val="left" w:pos="5176"/>
          <w:tab w:val="left" w:pos="6965"/>
          <w:tab w:val="left" w:pos="7430"/>
          <w:tab w:val="left" w:pos="8874"/>
        </w:tabs>
        <w:spacing w:before="2"/>
        <w:ind w:right="154"/>
        <w:jc w:val="left"/>
        <w:rPr>
          <w:sz w:val="28"/>
        </w:rPr>
      </w:pPr>
      <w:r>
        <w:rPr>
          <w:spacing w:val="-2"/>
          <w:sz w:val="28"/>
        </w:rPr>
        <w:t>учитель</w:t>
      </w:r>
      <w:r>
        <w:rPr>
          <w:sz w:val="28"/>
        </w:rPr>
        <w:tab/>
      </w:r>
      <w:r>
        <w:rPr>
          <w:spacing w:val="-2"/>
          <w:sz w:val="28"/>
        </w:rPr>
        <w:t>получает</w:t>
      </w:r>
      <w:r>
        <w:rPr>
          <w:sz w:val="28"/>
        </w:rPr>
        <w:tab/>
      </w:r>
      <w:r>
        <w:rPr>
          <w:spacing w:val="-2"/>
          <w:sz w:val="28"/>
        </w:rPr>
        <w:t>небезвыгодные</w:t>
      </w:r>
      <w:r>
        <w:rPr>
          <w:sz w:val="28"/>
        </w:rPr>
        <w:tab/>
      </w:r>
      <w:r>
        <w:rPr>
          <w:spacing w:val="-2"/>
          <w:sz w:val="28"/>
        </w:rPr>
        <w:t>предложения</w:t>
      </w:r>
      <w:r>
        <w:rPr>
          <w:sz w:val="28"/>
        </w:rPr>
        <w:tab/>
      </w:r>
      <w:r>
        <w:rPr>
          <w:spacing w:val="-6"/>
          <w:sz w:val="28"/>
        </w:rPr>
        <w:t>от</w:t>
      </w:r>
      <w:r>
        <w:rPr>
          <w:sz w:val="28"/>
        </w:rPr>
        <w:tab/>
      </w:r>
      <w:r>
        <w:rPr>
          <w:spacing w:val="-2"/>
          <w:sz w:val="28"/>
        </w:rPr>
        <w:t>родителей</w:t>
      </w:r>
      <w:r>
        <w:rPr>
          <w:sz w:val="28"/>
        </w:rPr>
        <w:tab/>
      </w:r>
      <w:r>
        <w:rPr>
          <w:spacing w:val="-2"/>
          <w:sz w:val="28"/>
        </w:rPr>
        <w:t xml:space="preserve">учеников, </w:t>
      </w:r>
      <w:r>
        <w:rPr>
          <w:sz w:val="28"/>
        </w:rPr>
        <w:t>которых он обучает или у которых является классным руководителем;</w:t>
      </w:r>
    </w:p>
    <w:p w:rsidR="00967EF0" w:rsidRDefault="00D62607">
      <w:pPr>
        <w:pStyle w:val="a5"/>
        <w:numPr>
          <w:ilvl w:val="0"/>
          <w:numId w:val="7"/>
        </w:numPr>
        <w:tabs>
          <w:tab w:val="left" w:pos="707"/>
        </w:tabs>
        <w:spacing w:line="339" w:lineRule="exact"/>
        <w:ind w:hanging="422"/>
        <w:jc w:val="left"/>
        <w:rPr>
          <w:sz w:val="28"/>
        </w:rPr>
      </w:pPr>
      <w:r>
        <w:rPr>
          <w:sz w:val="28"/>
        </w:rPr>
        <w:t>учитель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распределении</w:t>
      </w:r>
      <w:r>
        <w:rPr>
          <w:spacing w:val="-8"/>
          <w:sz w:val="28"/>
        </w:rPr>
        <w:t xml:space="preserve"> </w:t>
      </w:r>
      <w:r>
        <w:rPr>
          <w:sz w:val="28"/>
        </w:rPr>
        <w:t>бонусов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учащихся;</w:t>
      </w:r>
    </w:p>
    <w:p w:rsidR="00967EF0" w:rsidRDefault="00D62607">
      <w:pPr>
        <w:pStyle w:val="a5"/>
        <w:numPr>
          <w:ilvl w:val="0"/>
          <w:numId w:val="7"/>
        </w:numPr>
        <w:tabs>
          <w:tab w:val="left" w:pos="707"/>
        </w:tabs>
        <w:spacing w:line="341" w:lineRule="exact"/>
        <w:ind w:hanging="422"/>
        <w:jc w:val="left"/>
        <w:rPr>
          <w:sz w:val="28"/>
        </w:rPr>
      </w:pPr>
      <w:r>
        <w:rPr>
          <w:sz w:val="28"/>
        </w:rPr>
        <w:t>учитель</w:t>
      </w:r>
      <w:r>
        <w:rPr>
          <w:spacing w:val="-13"/>
          <w:sz w:val="28"/>
        </w:rPr>
        <w:t xml:space="preserve"> </w:t>
      </w:r>
      <w:r>
        <w:rPr>
          <w:sz w:val="28"/>
        </w:rPr>
        <w:t>небескорыстно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использует</w:t>
      </w:r>
      <w:r>
        <w:rPr>
          <w:spacing w:val="-1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:rsidR="00967EF0" w:rsidRDefault="00D62607">
      <w:pPr>
        <w:pStyle w:val="a5"/>
        <w:numPr>
          <w:ilvl w:val="0"/>
          <w:numId w:val="7"/>
        </w:numPr>
        <w:tabs>
          <w:tab w:val="left" w:pos="707"/>
        </w:tabs>
        <w:spacing w:line="342" w:lineRule="exact"/>
        <w:ind w:hanging="422"/>
        <w:jc w:val="left"/>
        <w:rPr>
          <w:sz w:val="28"/>
        </w:rPr>
      </w:pPr>
      <w:r>
        <w:rPr>
          <w:sz w:val="28"/>
        </w:rPr>
        <w:t>учитель</w:t>
      </w:r>
      <w:r>
        <w:rPr>
          <w:spacing w:val="-8"/>
          <w:sz w:val="28"/>
        </w:rPr>
        <w:t xml:space="preserve"> </w:t>
      </w:r>
      <w:r>
        <w:rPr>
          <w:sz w:val="28"/>
        </w:rPr>
        <w:t>нарушает</w:t>
      </w:r>
      <w:r>
        <w:rPr>
          <w:spacing w:val="56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школе</w:t>
      </w:r>
      <w:r>
        <w:rPr>
          <w:spacing w:val="-5"/>
          <w:sz w:val="28"/>
        </w:rPr>
        <w:t xml:space="preserve"> </w:t>
      </w:r>
      <w:r>
        <w:rPr>
          <w:sz w:val="28"/>
        </w:rPr>
        <w:t>запреты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т.д.</w:t>
      </w:r>
    </w:p>
    <w:p w:rsidR="00967EF0" w:rsidRDefault="00D62607">
      <w:pPr>
        <w:pStyle w:val="a5"/>
        <w:numPr>
          <w:ilvl w:val="1"/>
          <w:numId w:val="8"/>
        </w:numPr>
        <w:tabs>
          <w:tab w:val="left" w:pos="1556"/>
        </w:tabs>
        <w:spacing w:before="3"/>
        <w:ind w:right="141" w:firstLine="720"/>
        <w:jc w:val="both"/>
        <w:rPr>
          <w:sz w:val="26"/>
        </w:rPr>
      </w:pPr>
      <w:r>
        <w:rPr>
          <w:sz w:val="28"/>
        </w:rPr>
        <w:t>Положение Школы разработано и утверждено с целью регулирования и предотвращения конфликта интересов в деятельности работников Школы, а значит и возможных негативных последствий конфликта интересов для Школы.</w:t>
      </w:r>
    </w:p>
    <w:p w:rsidR="00967EF0" w:rsidRDefault="00D62607">
      <w:pPr>
        <w:pStyle w:val="a5"/>
        <w:numPr>
          <w:ilvl w:val="1"/>
          <w:numId w:val="8"/>
        </w:numPr>
        <w:tabs>
          <w:tab w:val="left" w:pos="1556"/>
        </w:tabs>
        <w:ind w:right="138" w:firstLine="720"/>
        <w:jc w:val="both"/>
        <w:rPr>
          <w:sz w:val="26"/>
        </w:rPr>
      </w:pPr>
      <w:r>
        <w:rPr>
          <w:sz w:val="28"/>
        </w:rPr>
        <w:t>Положение Школы - это внутренний документ, устан</w:t>
      </w:r>
      <w:r>
        <w:rPr>
          <w:sz w:val="28"/>
        </w:rPr>
        <w:t>авливающий порядок выявления и урегулирования конфликтов интересов, возникающих у работников Школы в ходе выполнения ими трудовых (служебных) обязанностей.</w:t>
      </w:r>
    </w:p>
    <w:p w:rsidR="00967EF0" w:rsidRDefault="00D62607">
      <w:pPr>
        <w:pStyle w:val="1"/>
        <w:numPr>
          <w:ilvl w:val="2"/>
          <w:numId w:val="8"/>
        </w:numPr>
        <w:tabs>
          <w:tab w:val="left" w:pos="4203"/>
        </w:tabs>
        <w:spacing w:line="319" w:lineRule="exact"/>
        <w:ind w:hanging="705"/>
        <w:jc w:val="both"/>
      </w:pPr>
      <w:r>
        <w:t>Основные</w:t>
      </w:r>
      <w:r>
        <w:rPr>
          <w:spacing w:val="-13"/>
        </w:rPr>
        <w:t xml:space="preserve"> </w:t>
      </w:r>
      <w:r>
        <w:rPr>
          <w:spacing w:val="-2"/>
        </w:rPr>
        <w:t>понятия.</w:t>
      </w:r>
    </w:p>
    <w:p w:rsidR="00967EF0" w:rsidRDefault="00D62607">
      <w:pPr>
        <w:pStyle w:val="a5"/>
        <w:numPr>
          <w:ilvl w:val="0"/>
          <w:numId w:val="6"/>
        </w:numPr>
        <w:tabs>
          <w:tab w:val="left" w:pos="1268"/>
        </w:tabs>
        <w:ind w:right="144" w:firstLine="705"/>
        <w:jc w:val="both"/>
        <w:rPr>
          <w:sz w:val="28"/>
        </w:rPr>
      </w:pPr>
      <w:r>
        <w:rPr>
          <w:i/>
          <w:sz w:val="28"/>
        </w:rPr>
        <w:t xml:space="preserve">Участники образовательных отношений </w:t>
      </w:r>
      <w:r>
        <w:rPr>
          <w:sz w:val="28"/>
        </w:rPr>
        <w:t>- обучающиеся, родители обучающихся или их зак</w:t>
      </w:r>
      <w:r>
        <w:rPr>
          <w:sz w:val="28"/>
        </w:rPr>
        <w:t>онные представители, педагогические работники и их представители, осуществляющие образовательную деятельность.</w:t>
      </w:r>
    </w:p>
    <w:p w:rsidR="00967EF0" w:rsidRDefault="00D62607">
      <w:pPr>
        <w:pStyle w:val="a5"/>
        <w:numPr>
          <w:ilvl w:val="0"/>
          <w:numId w:val="6"/>
        </w:numPr>
        <w:tabs>
          <w:tab w:val="left" w:pos="1128"/>
        </w:tabs>
        <w:ind w:right="146" w:firstLine="705"/>
        <w:jc w:val="both"/>
        <w:rPr>
          <w:sz w:val="28"/>
        </w:rPr>
      </w:pPr>
      <w:proofErr w:type="gramStart"/>
      <w:r>
        <w:rPr>
          <w:i/>
          <w:sz w:val="28"/>
        </w:rPr>
        <w:t>Конфликт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интересов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 xml:space="preserve">работника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ситуация,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которой у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4"/>
          <w:sz w:val="28"/>
        </w:rPr>
        <w:t xml:space="preserve"> </w:t>
      </w:r>
      <w:r>
        <w:rPr>
          <w:sz w:val="28"/>
        </w:rPr>
        <w:t>при осуществлении им профессиональной деятельности возникает личная заинтересованность в получении материальной выгоды или иного преимущества, которая влияет или</w:t>
      </w:r>
      <w:r>
        <w:rPr>
          <w:spacing w:val="40"/>
          <w:sz w:val="28"/>
        </w:rPr>
        <w:t xml:space="preserve"> </w:t>
      </w:r>
      <w:r>
        <w:rPr>
          <w:sz w:val="28"/>
        </w:rPr>
        <w:t>может повлиять на надлежащее исполнение работником профессиональных обязанностей вследствие пр</w:t>
      </w:r>
      <w:r>
        <w:rPr>
          <w:sz w:val="28"/>
        </w:rPr>
        <w:t>отиворечия между его личной заинтересованностью и интересами другого работника, а также обучающегося, родителей обучающихся или их законных представителей.</w:t>
      </w:r>
      <w:proofErr w:type="gramEnd"/>
    </w:p>
    <w:p w:rsidR="00967EF0" w:rsidRDefault="00D62607">
      <w:pPr>
        <w:pStyle w:val="a5"/>
        <w:numPr>
          <w:ilvl w:val="0"/>
          <w:numId w:val="6"/>
        </w:numPr>
        <w:tabs>
          <w:tab w:val="left" w:pos="1143"/>
        </w:tabs>
        <w:ind w:right="140" w:firstLine="705"/>
        <w:jc w:val="both"/>
        <w:rPr>
          <w:sz w:val="28"/>
        </w:rPr>
      </w:pPr>
      <w:r>
        <w:rPr>
          <w:sz w:val="28"/>
        </w:rPr>
        <w:t>Под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личной заинтересованностью работника</w:t>
      </w:r>
      <w:r>
        <w:rPr>
          <w:sz w:val="28"/>
        </w:rPr>
        <w:t>, которая влияет или может повлиять</w:t>
      </w:r>
      <w:r>
        <w:rPr>
          <w:spacing w:val="-2"/>
          <w:sz w:val="28"/>
        </w:rPr>
        <w:t xml:space="preserve"> </w:t>
      </w:r>
      <w:r>
        <w:rPr>
          <w:sz w:val="28"/>
        </w:rPr>
        <w:t>на надлежащее исполнение</w:t>
      </w:r>
      <w:r>
        <w:rPr>
          <w:sz w:val="28"/>
        </w:rPr>
        <w:t xml:space="preserve"> им должностных (служебных)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обязанностей, понимается возможность получения работником при исполнении должностных (служебных) обязанностей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доходов в</w:t>
      </w:r>
      <w:r>
        <w:rPr>
          <w:spacing w:val="-4"/>
          <w:sz w:val="28"/>
        </w:rPr>
        <w:t xml:space="preserve"> </w:t>
      </w:r>
      <w:r>
        <w:rPr>
          <w:sz w:val="28"/>
        </w:rPr>
        <w:t>виде</w:t>
      </w:r>
      <w:r>
        <w:rPr>
          <w:spacing w:val="-2"/>
          <w:sz w:val="28"/>
        </w:rPr>
        <w:t xml:space="preserve"> </w:t>
      </w:r>
      <w:r>
        <w:rPr>
          <w:sz w:val="28"/>
        </w:rPr>
        <w:t>денег, ценностей,</w:t>
      </w:r>
      <w:r>
        <w:rPr>
          <w:spacing w:val="-1"/>
          <w:sz w:val="28"/>
        </w:rPr>
        <w:t xml:space="preserve"> </w:t>
      </w:r>
      <w:r>
        <w:rPr>
          <w:sz w:val="28"/>
        </w:rPr>
        <w:t>иного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или услуг имущественного характера, иных имущественных прав для себя </w:t>
      </w:r>
      <w:r>
        <w:rPr>
          <w:sz w:val="28"/>
        </w:rPr>
        <w:t>или для третьих лиц.</w:t>
      </w:r>
    </w:p>
    <w:p w:rsidR="00967EF0" w:rsidRDefault="00D62607">
      <w:pPr>
        <w:pStyle w:val="1"/>
        <w:numPr>
          <w:ilvl w:val="2"/>
          <w:numId w:val="8"/>
        </w:numPr>
        <w:tabs>
          <w:tab w:val="left" w:pos="2227"/>
        </w:tabs>
        <w:ind w:left="2227" w:hanging="468"/>
        <w:jc w:val="both"/>
      </w:pPr>
      <w:r>
        <w:t>Круг</w:t>
      </w:r>
      <w:r>
        <w:rPr>
          <w:spacing w:val="-10"/>
        </w:rPr>
        <w:t xml:space="preserve"> </w:t>
      </w:r>
      <w:r>
        <w:t>лиц,</w:t>
      </w:r>
      <w:r>
        <w:rPr>
          <w:spacing w:val="-5"/>
        </w:rPr>
        <w:t xml:space="preserve"> </w:t>
      </w:r>
      <w:r>
        <w:t>попадающий</w:t>
      </w:r>
      <w:r>
        <w:rPr>
          <w:spacing w:val="-10"/>
        </w:rPr>
        <w:t xml:space="preserve"> </w:t>
      </w:r>
      <w:r>
        <w:t>под</w:t>
      </w:r>
      <w:r>
        <w:rPr>
          <w:spacing w:val="-9"/>
        </w:rPr>
        <w:t xml:space="preserve"> </w:t>
      </w:r>
      <w:r>
        <w:t>действие</w:t>
      </w:r>
      <w:r>
        <w:rPr>
          <w:spacing w:val="-8"/>
        </w:rPr>
        <w:t xml:space="preserve"> </w:t>
      </w:r>
      <w:r>
        <w:rPr>
          <w:spacing w:val="-2"/>
        </w:rPr>
        <w:t>положения.</w:t>
      </w:r>
    </w:p>
    <w:p w:rsidR="00967EF0" w:rsidRDefault="00D62607">
      <w:pPr>
        <w:pStyle w:val="a3"/>
        <w:spacing w:before="110"/>
        <w:ind w:right="136"/>
      </w:pPr>
      <w:r>
        <w:t>Действие настоящего Положения распространяется на всех работников Школы вне зависимости от уровня занимаемой ими должности и на физические лица, сотрудничающие с организацией на основе гражданско-правовых</w:t>
      </w:r>
      <w:r>
        <w:rPr>
          <w:spacing w:val="40"/>
        </w:rPr>
        <w:t xml:space="preserve"> </w:t>
      </w:r>
      <w:r>
        <w:rPr>
          <w:spacing w:val="-2"/>
        </w:rPr>
        <w:t>договоров.</w:t>
      </w:r>
    </w:p>
    <w:p w:rsidR="00967EF0" w:rsidRDefault="00D62607">
      <w:pPr>
        <w:pStyle w:val="1"/>
        <w:numPr>
          <w:ilvl w:val="2"/>
          <w:numId w:val="8"/>
        </w:numPr>
        <w:tabs>
          <w:tab w:val="left" w:pos="1085"/>
        </w:tabs>
        <w:spacing w:before="124"/>
        <w:ind w:left="1085" w:hanging="455"/>
        <w:jc w:val="both"/>
      </w:pPr>
      <w:r>
        <w:t>Основные</w:t>
      </w:r>
      <w:r>
        <w:rPr>
          <w:spacing w:val="-11"/>
        </w:rPr>
        <w:t xml:space="preserve"> </w:t>
      </w:r>
      <w:r>
        <w:t>принципы</w:t>
      </w:r>
      <w:r>
        <w:rPr>
          <w:spacing w:val="-13"/>
        </w:rPr>
        <w:t xml:space="preserve"> </w:t>
      </w:r>
      <w:r>
        <w:t>управления</w:t>
      </w:r>
      <w:r>
        <w:rPr>
          <w:spacing w:val="-13"/>
        </w:rPr>
        <w:t xml:space="preserve"> </w:t>
      </w:r>
      <w:r>
        <w:t>конфликтом</w:t>
      </w:r>
      <w:r>
        <w:rPr>
          <w:spacing w:val="-10"/>
        </w:rPr>
        <w:t xml:space="preserve"> </w:t>
      </w:r>
      <w:r>
        <w:t>интересов</w:t>
      </w:r>
      <w:r>
        <w:rPr>
          <w:spacing w:val="-1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-2"/>
        </w:rPr>
        <w:t>школе.</w:t>
      </w:r>
    </w:p>
    <w:p w:rsidR="00967EF0" w:rsidRDefault="00D62607">
      <w:pPr>
        <w:pStyle w:val="a3"/>
        <w:spacing w:before="110"/>
        <w:ind w:right="151"/>
      </w:pPr>
      <w:r>
        <w:t>В основу работы по управлению конфликтом интересов в Школе положены следующие принципы:</w:t>
      </w:r>
    </w:p>
    <w:p w:rsidR="00967EF0" w:rsidRDefault="00967EF0">
      <w:pPr>
        <w:pStyle w:val="a3"/>
        <w:sectPr w:rsidR="00967EF0">
          <w:pgSz w:w="11910" w:h="16840"/>
          <w:pgMar w:top="740" w:right="708" w:bottom="280" w:left="992" w:header="720" w:footer="720" w:gutter="0"/>
          <w:cols w:space="720"/>
        </w:sectPr>
      </w:pPr>
    </w:p>
    <w:p w:rsidR="00967EF0" w:rsidRDefault="00D62607">
      <w:pPr>
        <w:pStyle w:val="a5"/>
        <w:numPr>
          <w:ilvl w:val="3"/>
          <w:numId w:val="8"/>
        </w:numPr>
        <w:tabs>
          <w:tab w:val="left" w:pos="1228"/>
        </w:tabs>
        <w:spacing w:before="64"/>
        <w:ind w:right="150" w:firstLine="705"/>
        <w:jc w:val="both"/>
        <w:rPr>
          <w:sz w:val="28"/>
        </w:rPr>
      </w:pPr>
      <w:r>
        <w:rPr>
          <w:sz w:val="28"/>
        </w:rPr>
        <w:lastRenderedPageBreak/>
        <w:t>Обязательность раскрытия сведений о реальном или потенциальном конфликте интересов;</w:t>
      </w:r>
    </w:p>
    <w:p w:rsidR="00967EF0" w:rsidRDefault="00D62607">
      <w:pPr>
        <w:pStyle w:val="a5"/>
        <w:numPr>
          <w:ilvl w:val="3"/>
          <w:numId w:val="8"/>
        </w:numPr>
        <w:tabs>
          <w:tab w:val="left" w:pos="1238"/>
        </w:tabs>
        <w:spacing w:line="242" w:lineRule="auto"/>
        <w:ind w:right="153" w:firstLine="705"/>
        <w:jc w:val="both"/>
        <w:rPr>
          <w:sz w:val="28"/>
        </w:rPr>
      </w:pPr>
      <w:r>
        <w:rPr>
          <w:sz w:val="28"/>
        </w:rPr>
        <w:t xml:space="preserve">Индивидуальное рассмотрение и оценка </w:t>
      </w:r>
      <w:proofErr w:type="spellStart"/>
      <w:r>
        <w:rPr>
          <w:sz w:val="28"/>
        </w:rPr>
        <w:t>репутационных</w:t>
      </w:r>
      <w:proofErr w:type="spellEnd"/>
      <w:r>
        <w:rPr>
          <w:sz w:val="28"/>
        </w:rPr>
        <w:t xml:space="preserve"> </w:t>
      </w:r>
      <w:r>
        <w:rPr>
          <w:sz w:val="28"/>
        </w:rPr>
        <w:t>рисков для Школы при выявлении каждого конфликта интересов и его урегулирование;</w:t>
      </w:r>
    </w:p>
    <w:p w:rsidR="00967EF0" w:rsidRDefault="00D62607">
      <w:pPr>
        <w:pStyle w:val="a5"/>
        <w:numPr>
          <w:ilvl w:val="3"/>
          <w:numId w:val="8"/>
        </w:numPr>
        <w:tabs>
          <w:tab w:val="left" w:pos="1319"/>
        </w:tabs>
        <w:ind w:right="142" w:firstLine="705"/>
        <w:jc w:val="both"/>
        <w:rPr>
          <w:sz w:val="28"/>
        </w:rPr>
      </w:pPr>
      <w:r>
        <w:rPr>
          <w:sz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967EF0" w:rsidRDefault="00D62607">
      <w:pPr>
        <w:pStyle w:val="a5"/>
        <w:numPr>
          <w:ilvl w:val="3"/>
          <w:numId w:val="8"/>
        </w:numPr>
        <w:tabs>
          <w:tab w:val="left" w:pos="1147"/>
        </w:tabs>
        <w:ind w:right="152" w:firstLine="705"/>
        <w:jc w:val="both"/>
        <w:rPr>
          <w:sz w:val="28"/>
        </w:rPr>
      </w:pPr>
      <w:r>
        <w:rPr>
          <w:sz w:val="28"/>
        </w:rPr>
        <w:t>Соблюдение баланса интересов Школы и работника при урегулировании конфликта интересов;</w:t>
      </w:r>
    </w:p>
    <w:p w:rsidR="00967EF0" w:rsidRDefault="00D62607">
      <w:pPr>
        <w:pStyle w:val="a5"/>
        <w:numPr>
          <w:ilvl w:val="3"/>
          <w:numId w:val="8"/>
        </w:numPr>
        <w:tabs>
          <w:tab w:val="left" w:pos="1161"/>
        </w:tabs>
        <w:ind w:right="139" w:firstLine="705"/>
        <w:jc w:val="both"/>
        <w:rPr>
          <w:sz w:val="28"/>
        </w:rPr>
      </w:pPr>
      <w:r>
        <w:rPr>
          <w:sz w:val="28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Школой.</w:t>
      </w:r>
    </w:p>
    <w:p w:rsidR="00967EF0" w:rsidRDefault="00D62607">
      <w:pPr>
        <w:pStyle w:val="1"/>
        <w:numPr>
          <w:ilvl w:val="2"/>
          <w:numId w:val="8"/>
        </w:numPr>
        <w:tabs>
          <w:tab w:val="left" w:pos="1369"/>
          <w:tab w:val="left" w:pos="4900"/>
        </w:tabs>
        <w:spacing w:before="116"/>
        <w:ind w:left="4900" w:right="322" w:hanging="3875"/>
        <w:jc w:val="both"/>
      </w:pPr>
      <w:r>
        <w:t>Порядок</w:t>
      </w:r>
      <w:r>
        <w:rPr>
          <w:spacing w:val="-9"/>
        </w:rPr>
        <w:t xml:space="preserve"> </w:t>
      </w:r>
      <w:r>
        <w:t>п</w:t>
      </w:r>
      <w:r>
        <w:t>редотвращения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урегулирования</w:t>
      </w:r>
      <w:r>
        <w:rPr>
          <w:spacing w:val="-9"/>
        </w:rPr>
        <w:t xml:space="preserve"> </w:t>
      </w:r>
      <w:r>
        <w:t>конфликта</w:t>
      </w:r>
      <w:r>
        <w:rPr>
          <w:spacing w:val="-8"/>
        </w:rPr>
        <w:t xml:space="preserve"> </w:t>
      </w:r>
      <w:r>
        <w:t>интересов в школе.</w:t>
      </w:r>
    </w:p>
    <w:p w:rsidR="00967EF0" w:rsidRDefault="00D62607">
      <w:pPr>
        <w:pStyle w:val="a5"/>
        <w:numPr>
          <w:ilvl w:val="0"/>
          <w:numId w:val="5"/>
        </w:numPr>
        <w:tabs>
          <w:tab w:val="left" w:pos="1233"/>
        </w:tabs>
        <w:spacing w:before="109"/>
        <w:ind w:right="135" w:firstLine="705"/>
        <w:jc w:val="both"/>
        <w:rPr>
          <w:sz w:val="28"/>
        </w:rPr>
      </w:pPr>
      <w:r>
        <w:rPr>
          <w:sz w:val="28"/>
        </w:rPr>
        <w:t>Работник Школы, в отношении которого возник спор о конфликте интересов, вправе обратиться в Комиссию по урегулированию споров между участниками образовательных отношений (далее – Комиссия), в функ</w:t>
      </w:r>
      <w:r>
        <w:rPr>
          <w:sz w:val="28"/>
        </w:rPr>
        <w:t xml:space="preserve">циональные обязанности которой входит прием вопросов сотрудников об определении наличия или отсутствия данного конфликта. Порядок принятия решений Комиссией и их исполнения устанавливается локальным нормативным актом </w:t>
      </w:r>
      <w:r>
        <w:rPr>
          <w:spacing w:val="-2"/>
          <w:sz w:val="28"/>
        </w:rPr>
        <w:t>Школы.</w:t>
      </w:r>
    </w:p>
    <w:p w:rsidR="00967EF0" w:rsidRDefault="00D62607">
      <w:pPr>
        <w:pStyle w:val="a3"/>
        <w:spacing w:before="3"/>
        <w:ind w:right="147" w:firstLine="705"/>
      </w:pPr>
      <w:r>
        <w:t>Решение Комиссии является обязат</w:t>
      </w:r>
      <w:r>
        <w:t>ельным для всех участников образовательных отношений, подлежит исполнению в сроки, предусмотренные принятым решением, и может быть обжаловано в установленном законодательством РФ порядке.</w:t>
      </w:r>
    </w:p>
    <w:p w:rsidR="00967EF0" w:rsidRDefault="00D62607">
      <w:pPr>
        <w:pStyle w:val="a5"/>
        <w:numPr>
          <w:ilvl w:val="0"/>
          <w:numId w:val="5"/>
        </w:numPr>
        <w:tabs>
          <w:tab w:val="left" w:pos="1147"/>
        </w:tabs>
        <w:ind w:right="139" w:firstLine="705"/>
        <w:jc w:val="both"/>
        <w:rPr>
          <w:sz w:val="28"/>
        </w:rPr>
      </w:pPr>
      <w:r>
        <w:rPr>
          <w:sz w:val="28"/>
        </w:rPr>
        <w:t xml:space="preserve">Комиссия берет на себя обязательство конфиденциального рассмотрения </w:t>
      </w:r>
      <w:r>
        <w:rPr>
          <w:sz w:val="28"/>
        </w:rPr>
        <w:t>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Школы рисков и выбора наиболее подходящей формы урегулир</w:t>
      </w:r>
      <w:r>
        <w:rPr>
          <w:sz w:val="28"/>
        </w:rPr>
        <w:t>ования конфликта интересов. В итоге этой работы Школа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урегулирования.</w:t>
      </w:r>
    </w:p>
    <w:p w:rsidR="00967EF0" w:rsidRDefault="00D62607">
      <w:pPr>
        <w:pStyle w:val="a5"/>
        <w:numPr>
          <w:ilvl w:val="0"/>
          <w:numId w:val="5"/>
        </w:numPr>
        <w:tabs>
          <w:tab w:val="left" w:pos="1339"/>
        </w:tabs>
        <w:spacing w:before="1"/>
        <w:ind w:right="147" w:firstLine="705"/>
        <w:jc w:val="both"/>
        <w:rPr>
          <w:sz w:val="28"/>
        </w:rPr>
      </w:pPr>
      <w:r>
        <w:rPr>
          <w:sz w:val="28"/>
        </w:rPr>
        <w:t>Раскрытие све</w:t>
      </w:r>
      <w:r>
        <w:rPr>
          <w:sz w:val="28"/>
        </w:rPr>
        <w:t>дений о конфликте интересов осуществляется в письменном виде. Может быть допустимым первоначальное раскрытие</w:t>
      </w:r>
      <w:r>
        <w:rPr>
          <w:spacing w:val="40"/>
          <w:sz w:val="28"/>
        </w:rPr>
        <w:t xml:space="preserve"> </w:t>
      </w:r>
      <w:r>
        <w:rPr>
          <w:sz w:val="28"/>
        </w:rPr>
        <w:t>конфликта интересов в устной форме с последующей фиксацией в письменном виде. Должностным лицом, ответственным за прием сведений о возникающих (име</w:t>
      </w:r>
      <w:r>
        <w:rPr>
          <w:sz w:val="28"/>
        </w:rPr>
        <w:t>ющихся) конфликтах интересов является уполномоченный работодателем, ответственный за профилактику коррупционных нарушений.</w:t>
      </w:r>
    </w:p>
    <w:p w:rsidR="00967EF0" w:rsidRDefault="00D62607">
      <w:pPr>
        <w:pStyle w:val="a5"/>
        <w:numPr>
          <w:ilvl w:val="0"/>
          <w:numId w:val="5"/>
        </w:numPr>
        <w:tabs>
          <w:tab w:val="left" w:pos="1161"/>
        </w:tabs>
        <w:ind w:right="137" w:firstLine="705"/>
        <w:jc w:val="both"/>
        <w:rPr>
          <w:sz w:val="28"/>
        </w:rPr>
      </w:pPr>
      <w:r>
        <w:rPr>
          <w:sz w:val="28"/>
        </w:rPr>
        <w:t>Процедура раскрытия конфликта интересов доводится до сведения всех работников Школы. При разрешении имеющегося конфликта интересов</w:t>
      </w:r>
      <w:r>
        <w:rPr>
          <w:spacing w:val="40"/>
          <w:sz w:val="28"/>
        </w:rPr>
        <w:t xml:space="preserve"> </w:t>
      </w:r>
      <w:r>
        <w:rPr>
          <w:sz w:val="28"/>
        </w:rPr>
        <w:t>Ко</w:t>
      </w:r>
      <w:r>
        <w:rPr>
          <w:sz w:val="28"/>
        </w:rPr>
        <w:t>миссии следует выбрать наиболее мягкую меру урегулирования из возможных с учетом существующих обстоятельств. Более жесткие меры следует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использовать только в случае, когда это вызвано реальной необходимостью или в случае,</w:t>
      </w:r>
      <w:r>
        <w:rPr>
          <w:spacing w:val="79"/>
          <w:sz w:val="28"/>
        </w:rPr>
        <w:t xml:space="preserve"> </w:t>
      </w:r>
      <w:r>
        <w:rPr>
          <w:sz w:val="28"/>
        </w:rPr>
        <w:t>если</w:t>
      </w:r>
      <w:r>
        <w:rPr>
          <w:spacing w:val="77"/>
          <w:sz w:val="28"/>
        </w:rPr>
        <w:t xml:space="preserve"> </w:t>
      </w:r>
      <w:r>
        <w:rPr>
          <w:sz w:val="28"/>
        </w:rPr>
        <w:t>более</w:t>
      </w:r>
      <w:r>
        <w:rPr>
          <w:spacing w:val="78"/>
          <w:sz w:val="28"/>
        </w:rPr>
        <w:t xml:space="preserve"> </w:t>
      </w:r>
      <w:r>
        <w:rPr>
          <w:sz w:val="28"/>
        </w:rPr>
        <w:t>мягкие</w:t>
      </w:r>
      <w:r>
        <w:rPr>
          <w:spacing w:val="78"/>
          <w:sz w:val="28"/>
        </w:rPr>
        <w:t xml:space="preserve"> </w:t>
      </w:r>
      <w:r>
        <w:rPr>
          <w:sz w:val="28"/>
        </w:rPr>
        <w:t>меры</w:t>
      </w:r>
      <w:r>
        <w:rPr>
          <w:spacing w:val="77"/>
          <w:sz w:val="28"/>
        </w:rPr>
        <w:t xml:space="preserve"> </w:t>
      </w:r>
      <w:r>
        <w:rPr>
          <w:sz w:val="28"/>
        </w:rPr>
        <w:t>оказались</w:t>
      </w:r>
      <w:r>
        <w:rPr>
          <w:spacing w:val="75"/>
          <w:sz w:val="28"/>
        </w:rPr>
        <w:t xml:space="preserve"> </w:t>
      </w:r>
      <w:r>
        <w:rPr>
          <w:sz w:val="28"/>
        </w:rPr>
        <w:t>недостаточно</w:t>
      </w:r>
      <w:r>
        <w:rPr>
          <w:spacing w:val="77"/>
          <w:sz w:val="28"/>
        </w:rPr>
        <w:t xml:space="preserve"> </w:t>
      </w:r>
      <w:r>
        <w:rPr>
          <w:sz w:val="28"/>
        </w:rPr>
        <w:t>эффективными.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</w:p>
    <w:p w:rsidR="00967EF0" w:rsidRDefault="00967EF0">
      <w:pPr>
        <w:pStyle w:val="a5"/>
        <w:rPr>
          <w:sz w:val="28"/>
        </w:rPr>
        <w:sectPr w:rsidR="00967EF0">
          <w:pgSz w:w="11910" w:h="16840"/>
          <w:pgMar w:top="760" w:right="708" w:bottom="280" w:left="992" w:header="720" w:footer="720" w:gutter="0"/>
          <w:cols w:space="720"/>
        </w:sectPr>
      </w:pPr>
    </w:p>
    <w:p w:rsidR="00967EF0" w:rsidRDefault="00D62607">
      <w:pPr>
        <w:pStyle w:val="a3"/>
        <w:spacing w:before="64"/>
        <w:ind w:right="146" w:firstLine="0"/>
      </w:pPr>
      <w:proofErr w:type="gramStart"/>
      <w:r>
        <w:lastRenderedPageBreak/>
        <w:t>принятии</w:t>
      </w:r>
      <w:proofErr w:type="gramEnd"/>
      <w:r>
        <w:t xml:space="preserve"> решения о выборе конкретного метода разрешения конфликта</w:t>
      </w:r>
      <w:r>
        <w:rPr>
          <w:spacing w:val="40"/>
        </w:rPr>
        <w:t xml:space="preserve"> </w:t>
      </w:r>
      <w:r>
        <w:t xml:space="preserve">интересов важно учитывать значимость личного интереса работника и вероятность того, что этот личный интерес будет реализован в ущерб интересам </w:t>
      </w:r>
      <w:r>
        <w:rPr>
          <w:spacing w:val="-2"/>
        </w:rPr>
        <w:t>Школы.</w:t>
      </w:r>
    </w:p>
    <w:p w:rsidR="00967EF0" w:rsidRDefault="00D62607">
      <w:pPr>
        <w:pStyle w:val="a5"/>
        <w:numPr>
          <w:ilvl w:val="0"/>
          <w:numId w:val="5"/>
        </w:numPr>
        <w:tabs>
          <w:tab w:val="left" w:pos="1152"/>
        </w:tabs>
        <w:spacing w:before="4"/>
        <w:ind w:right="150" w:firstLine="705"/>
        <w:jc w:val="both"/>
        <w:rPr>
          <w:sz w:val="28"/>
        </w:rPr>
      </w:pPr>
      <w:r>
        <w:rPr>
          <w:sz w:val="28"/>
        </w:rPr>
        <w:t>Комиссия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967EF0" w:rsidRDefault="00D62607">
      <w:pPr>
        <w:pStyle w:val="a5"/>
        <w:numPr>
          <w:ilvl w:val="0"/>
          <w:numId w:val="4"/>
        </w:numPr>
        <w:tabs>
          <w:tab w:val="left" w:pos="566"/>
          <w:tab w:val="left" w:pos="568"/>
        </w:tabs>
        <w:ind w:right="141"/>
        <w:rPr>
          <w:sz w:val="28"/>
        </w:rPr>
      </w:pPr>
      <w:r>
        <w:rPr>
          <w:sz w:val="28"/>
        </w:rPr>
        <w:t>ограничение доступа работников к конкретной информации, которая может затрагивать личные интересы работников;</w:t>
      </w:r>
    </w:p>
    <w:p w:rsidR="00967EF0" w:rsidRDefault="00D62607">
      <w:pPr>
        <w:pStyle w:val="a5"/>
        <w:numPr>
          <w:ilvl w:val="0"/>
          <w:numId w:val="4"/>
        </w:numPr>
        <w:tabs>
          <w:tab w:val="left" w:pos="566"/>
          <w:tab w:val="left" w:pos="568"/>
        </w:tabs>
        <w:ind w:right="143"/>
        <w:rPr>
          <w:sz w:val="28"/>
        </w:rPr>
      </w:pPr>
      <w:r>
        <w:rPr>
          <w:sz w:val="28"/>
        </w:rPr>
        <w:t>доб</w:t>
      </w:r>
      <w:r>
        <w:rPr>
          <w:sz w:val="28"/>
        </w:rPr>
        <w:t xml:space="preserve">ровольный отказ работников Школы или их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</w:t>
      </w:r>
      <w:r>
        <w:rPr>
          <w:spacing w:val="-2"/>
          <w:sz w:val="28"/>
        </w:rPr>
        <w:t>интересов;</w:t>
      </w:r>
    </w:p>
    <w:p w:rsidR="00967EF0" w:rsidRDefault="00D62607">
      <w:pPr>
        <w:pStyle w:val="a5"/>
        <w:numPr>
          <w:ilvl w:val="0"/>
          <w:numId w:val="4"/>
        </w:numPr>
        <w:tabs>
          <w:tab w:val="left" w:pos="567"/>
        </w:tabs>
        <w:spacing w:line="342" w:lineRule="exact"/>
        <w:ind w:left="567" w:hanging="426"/>
        <w:rPr>
          <w:sz w:val="28"/>
        </w:rPr>
      </w:pPr>
      <w:r>
        <w:rPr>
          <w:sz w:val="28"/>
        </w:rPr>
        <w:t>пересмотр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-9"/>
          <w:sz w:val="28"/>
        </w:rPr>
        <w:t xml:space="preserve"> </w:t>
      </w:r>
      <w:r>
        <w:rPr>
          <w:sz w:val="28"/>
        </w:rPr>
        <w:t>функциональных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обя</w:t>
      </w:r>
      <w:r>
        <w:rPr>
          <w:sz w:val="28"/>
        </w:rPr>
        <w:t>занностей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Школы;</w:t>
      </w:r>
    </w:p>
    <w:p w:rsidR="00967EF0" w:rsidRDefault="00D62607">
      <w:pPr>
        <w:pStyle w:val="a5"/>
        <w:numPr>
          <w:ilvl w:val="0"/>
          <w:numId w:val="4"/>
        </w:numPr>
        <w:tabs>
          <w:tab w:val="left" w:pos="568"/>
          <w:tab w:val="left" w:pos="1824"/>
          <w:tab w:val="left" w:pos="3503"/>
          <w:tab w:val="left" w:pos="4084"/>
          <w:tab w:val="left" w:pos="5743"/>
          <w:tab w:val="left" w:pos="8606"/>
        </w:tabs>
        <w:ind w:right="151"/>
        <w:jc w:val="left"/>
        <w:rPr>
          <w:sz w:val="28"/>
        </w:rPr>
      </w:pPr>
      <w:r>
        <w:rPr>
          <w:spacing w:val="-2"/>
          <w:sz w:val="28"/>
        </w:rPr>
        <w:t>перевод</w:t>
      </w:r>
      <w:r>
        <w:rPr>
          <w:sz w:val="28"/>
        </w:rPr>
        <w:tab/>
      </w:r>
      <w:r>
        <w:rPr>
          <w:spacing w:val="-2"/>
          <w:sz w:val="28"/>
        </w:rPr>
        <w:t>работников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должность,</w:t>
      </w:r>
      <w:r>
        <w:rPr>
          <w:sz w:val="28"/>
        </w:rPr>
        <w:tab/>
      </w:r>
      <w:r>
        <w:rPr>
          <w:spacing w:val="-2"/>
          <w:sz w:val="28"/>
        </w:rPr>
        <w:t>предусматривающую</w:t>
      </w:r>
      <w:r>
        <w:rPr>
          <w:sz w:val="28"/>
        </w:rPr>
        <w:tab/>
      </w:r>
      <w:r>
        <w:rPr>
          <w:spacing w:val="-2"/>
          <w:sz w:val="28"/>
        </w:rPr>
        <w:t xml:space="preserve">выполнение </w:t>
      </w:r>
      <w:r>
        <w:rPr>
          <w:sz w:val="28"/>
        </w:rPr>
        <w:t>функциональных обязанностей, не связанных с конфликтом интересов;</w:t>
      </w:r>
    </w:p>
    <w:p w:rsidR="00967EF0" w:rsidRDefault="00D62607">
      <w:pPr>
        <w:pStyle w:val="a5"/>
        <w:numPr>
          <w:ilvl w:val="0"/>
          <w:numId w:val="4"/>
        </w:numPr>
        <w:tabs>
          <w:tab w:val="left" w:pos="568"/>
        </w:tabs>
        <w:ind w:right="147"/>
        <w:jc w:val="left"/>
        <w:rPr>
          <w:sz w:val="28"/>
        </w:rPr>
      </w:pPr>
      <w:r>
        <w:rPr>
          <w:sz w:val="28"/>
        </w:rPr>
        <w:t>отказ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40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40"/>
          <w:sz w:val="28"/>
        </w:rPr>
        <w:t xml:space="preserve"> </w:t>
      </w:r>
      <w:r>
        <w:rPr>
          <w:sz w:val="28"/>
        </w:rPr>
        <w:t>интереса,</w:t>
      </w:r>
      <w:r>
        <w:rPr>
          <w:spacing w:val="40"/>
          <w:sz w:val="28"/>
        </w:rPr>
        <w:t xml:space="preserve"> </w:t>
      </w:r>
      <w:r>
        <w:rPr>
          <w:sz w:val="28"/>
        </w:rPr>
        <w:t>порождающего</w:t>
      </w:r>
      <w:r>
        <w:rPr>
          <w:spacing w:val="40"/>
          <w:sz w:val="28"/>
        </w:rPr>
        <w:t xml:space="preserve"> </w:t>
      </w:r>
      <w:r>
        <w:rPr>
          <w:sz w:val="28"/>
        </w:rPr>
        <w:t>конфликт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интересами Школы;</w:t>
      </w:r>
    </w:p>
    <w:p w:rsidR="00967EF0" w:rsidRDefault="00D62607">
      <w:pPr>
        <w:pStyle w:val="a5"/>
        <w:numPr>
          <w:ilvl w:val="0"/>
          <w:numId w:val="4"/>
        </w:numPr>
        <w:tabs>
          <w:tab w:val="left" w:pos="568"/>
        </w:tabs>
        <w:spacing w:line="342" w:lineRule="exact"/>
        <w:ind w:hanging="427"/>
        <w:jc w:val="left"/>
        <w:rPr>
          <w:sz w:val="28"/>
        </w:rPr>
      </w:pPr>
      <w:r>
        <w:rPr>
          <w:sz w:val="28"/>
        </w:rPr>
        <w:t>увольнение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ра</w:t>
      </w:r>
      <w:r>
        <w:rPr>
          <w:sz w:val="28"/>
        </w:rPr>
        <w:t>ботника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z w:val="28"/>
        </w:rPr>
        <w:t>Школы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работника.</w:t>
      </w:r>
    </w:p>
    <w:p w:rsidR="00967EF0" w:rsidRDefault="00D62607">
      <w:pPr>
        <w:pStyle w:val="a3"/>
        <w:ind w:right="153"/>
      </w:pPr>
      <w:r>
        <w:t>Приведенный перечень способов разрешения конфликта интересов не является исчерпывающим.</w:t>
      </w:r>
    </w:p>
    <w:p w:rsidR="00967EF0" w:rsidRDefault="00D62607">
      <w:pPr>
        <w:pStyle w:val="a3"/>
        <w:ind w:right="148"/>
      </w:pPr>
      <w:r>
        <w:t>В каждом конкретном случае по договоренности Школы и работника, раскрывшего сведения о конфликте интересов, могут быть найдены иные формы его урегулирования.</w:t>
      </w:r>
    </w:p>
    <w:p w:rsidR="00967EF0" w:rsidRDefault="00D62607">
      <w:pPr>
        <w:pStyle w:val="a5"/>
        <w:numPr>
          <w:ilvl w:val="0"/>
          <w:numId w:val="5"/>
        </w:numPr>
        <w:tabs>
          <w:tab w:val="left" w:pos="1358"/>
        </w:tabs>
        <w:ind w:right="141" w:firstLine="705"/>
        <w:jc w:val="both"/>
        <w:rPr>
          <w:sz w:val="28"/>
        </w:rPr>
      </w:pPr>
      <w:r>
        <w:rPr>
          <w:sz w:val="28"/>
        </w:rPr>
        <w:t xml:space="preserve">Для предотвращения конфликта интересов работников Школы необходимо следовать «Кодексу этики и служебного поведения работников» </w:t>
      </w:r>
      <w:r>
        <w:rPr>
          <w:spacing w:val="-2"/>
          <w:sz w:val="28"/>
        </w:rPr>
        <w:t>Школы.</w:t>
      </w:r>
    </w:p>
    <w:p w:rsidR="00967EF0" w:rsidRDefault="00D62607">
      <w:pPr>
        <w:pStyle w:val="1"/>
        <w:numPr>
          <w:ilvl w:val="2"/>
          <w:numId w:val="8"/>
        </w:numPr>
        <w:tabs>
          <w:tab w:val="left" w:pos="2535"/>
        </w:tabs>
        <w:spacing w:before="94"/>
        <w:ind w:left="1759" w:right="1070" w:firstLine="321"/>
        <w:jc w:val="left"/>
      </w:pPr>
      <w:r>
        <w:t>Ограничения, налагаемые на работников школы при</w:t>
      </w:r>
      <w:r>
        <w:rPr>
          <w:spacing w:val="-12"/>
        </w:rPr>
        <w:t xml:space="preserve"> </w:t>
      </w:r>
      <w:r>
        <w:t>осуществлении</w:t>
      </w:r>
      <w:r>
        <w:rPr>
          <w:spacing w:val="-12"/>
        </w:rPr>
        <w:t xml:space="preserve"> </w:t>
      </w:r>
      <w:r>
        <w:t>ими</w:t>
      </w:r>
      <w:r>
        <w:rPr>
          <w:spacing w:val="-12"/>
        </w:rPr>
        <w:t xml:space="preserve"> </w:t>
      </w:r>
      <w:r>
        <w:t>профессиональной</w:t>
      </w:r>
      <w:r>
        <w:rPr>
          <w:spacing w:val="-12"/>
        </w:rPr>
        <w:t xml:space="preserve"> </w:t>
      </w:r>
      <w:r>
        <w:t>деятельности.</w:t>
      </w:r>
    </w:p>
    <w:p w:rsidR="00967EF0" w:rsidRDefault="00D62607">
      <w:pPr>
        <w:pStyle w:val="a3"/>
        <w:spacing w:before="317"/>
        <w:ind w:right="150" w:firstLine="705"/>
      </w:pPr>
      <w:r>
        <w:t>На педагогических работни</w:t>
      </w:r>
      <w:r>
        <w:t>ков Школы при осуществлении ими профессиональной деятельности налагаются следующие ограничения:</w:t>
      </w:r>
    </w:p>
    <w:p w:rsidR="00967EF0" w:rsidRDefault="00D62607">
      <w:pPr>
        <w:pStyle w:val="a5"/>
        <w:numPr>
          <w:ilvl w:val="0"/>
          <w:numId w:val="3"/>
        </w:numPr>
        <w:tabs>
          <w:tab w:val="left" w:pos="1195"/>
        </w:tabs>
        <w:ind w:right="149" w:firstLine="705"/>
        <w:jc w:val="both"/>
        <w:rPr>
          <w:sz w:val="28"/>
        </w:rPr>
      </w:pPr>
      <w:r>
        <w:rPr>
          <w:sz w:val="28"/>
        </w:rPr>
        <w:t>Запрет на ведение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бесплатных и платных занятий у одних и тех же </w:t>
      </w:r>
      <w:r>
        <w:rPr>
          <w:spacing w:val="-2"/>
          <w:sz w:val="28"/>
        </w:rPr>
        <w:t>обучающихся;</w:t>
      </w:r>
    </w:p>
    <w:p w:rsidR="00967EF0" w:rsidRDefault="00D62607">
      <w:pPr>
        <w:pStyle w:val="a5"/>
        <w:numPr>
          <w:ilvl w:val="0"/>
          <w:numId w:val="3"/>
        </w:numPr>
        <w:tabs>
          <w:tab w:val="left" w:pos="1128"/>
        </w:tabs>
        <w:ind w:right="149" w:firstLine="705"/>
        <w:jc w:val="both"/>
        <w:rPr>
          <w:sz w:val="28"/>
        </w:rPr>
      </w:pPr>
      <w:r>
        <w:rPr>
          <w:sz w:val="28"/>
        </w:rPr>
        <w:t>Запрет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репетиторством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9"/>
          <w:sz w:val="28"/>
        </w:rPr>
        <w:t xml:space="preserve"> </w:t>
      </w:r>
      <w:r>
        <w:rPr>
          <w:sz w:val="28"/>
        </w:rPr>
        <w:t>он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обучает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Школе;</w:t>
      </w:r>
    </w:p>
    <w:p w:rsidR="00967EF0" w:rsidRDefault="00D62607">
      <w:pPr>
        <w:pStyle w:val="a5"/>
        <w:numPr>
          <w:ilvl w:val="0"/>
          <w:numId w:val="3"/>
        </w:numPr>
        <w:tabs>
          <w:tab w:val="left" w:pos="1166"/>
        </w:tabs>
        <w:ind w:right="146" w:firstLine="705"/>
        <w:jc w:val="both"/>
        <w:rPr>
          <w:sz w:val="28"/>
        </w:rPr>
      </w:pPr>
      <w:r>
        <w:rPr>
          <w:sz w:val="28"/>
        </w:rPr>
        <w:t>Запрет</w:t>
      </w:r>
      <w:r>
        <w:rPr>
          <w:sz w:val="28"/>
        </w:rPr>
        <w:t xml:space="preserve"> на членство в жюри конкурсных мероприятий с участием своих обучающихся за исключением случаев и порядка, предусмотренных Уставом </w:t>
      </w:r>
      <w:r>
        <w:rPr>
          <w:spacing w:val="-2"/>
          <w:sz w:val="28"/>
        </w:rPr>
        <w:t>Школы;</w:t>
      </w:r>
    </w:p>
    <w:p w:rsidR="00967EF0" w:rsidRDefault="00D62607">
      <w:pPr>
        <w:pStyle w:val="a5"/>
        <w:numPr>
          <w:ilvl w:val="0"/>
          <w:numId w:val="3"/>
        </w:numPr>
        <w:tabs>
          <w:tab w:val="left" w:pos="1180"/>
        </w:tabs>
        <w:spacing w:before="2"/>
        <w:ind w:right="148" w:firstLine="705"/>
        <w:jc w:val="both"/>
        <w:rPr>
          <w:sz w:val="28"/>
        </w:rPr>
      </w:pPr>
      <w:r>
        <w:rPr>
          <w:sz w:val="28"/>
        </w:rPr>
        <w:t xml:space="preserve">Запрет на использование с личной заинтересованностью возможностей родителей (законных представителей) обучаемых и иных </w:t>
      </w:r>
      <w:r>
        <w:rPr>
          <w:sz w:val="28"/>
        </w:rPr>
        <w:t>участников образовательных отношений;</w:t>
      </w:r>
    </w:p>
    <w:p w:rsidR="00967EF0" w:rsidRDefault="00D62607">
      <w:pPr>
        <w:pStyle w:val="a5"/>
        <w:numPr>
          <w:ilvl w:val="0"/>
          <w:numId w:val="3"/>
        </w:numPr>
        <w:tabs>
          <w:tab w:val="left" w:pos="1161"/>
        </w:tabs>
        <w:ind w:right="146" w:firstLine="705"/>
        <w:jc w:val="both"/>
        <w:rPr>
          <w:sz w:val="28"/>
        </w:rPr>
      </w:pPr>
      <w:r>
        <w:rPr>
          <w:sz w:val="28"/>
        </w:rPr>
        <w:t xml:space="preserve">Запрет на получение работниками подарков и иных услуг от родителей (законных представителей) обучаемых за исключением случаев и порядка, предусмотренных Уставом </w:t>
      </w:r>
      <w:bookmarkStart w:id="0" w:name="_GoBack"/>
      <w:bookmarkEnd w:id="0"/>
      <w:r>
        <w:rPr>
          <w:sz w:val="28"/>
        </w:rPr>
        <w:t xml:space="preserve"> Школы.</w:t>
      </w:r>
    </w:p>
    <w:p w:rsidR="00967EF0" w:rsidRDefault="00967EF0">
      <w:pPr>
        <w:pStyle w:val="a5"/>
        <w:rPr>
          <w:sz w:val="28"/>
        </w:rPr>
        <w:sectPr w:rsidR="00967EF0">
          <w:pgSz w:w="11910" w:h="16840"/>
          <w:pgMar w:top="760" w:right="708" w:bottom="280" w:left="992" w:header="720" w:footer="720" w:gutter="0"/>
          <w:cols w:space="720"/>
        </w:sectPr>
      </w:pPr>
    </w:p>
    <w:p w:rsidR="00967EF0" w:rsidRDefault="00D62607">
      <w:pPr>
        <w:pStyle w:val="1"/>
        <w:spacing w:before="69"/>
        <w:ind w:left="2599" w:right="1107" w:hanging="1138"/>
      </w:pPr>
      <w:r>
        <w:lastRenderedPageBreak/>
        <w:t>VII</w:t>
      </w:r>
      <w:r>
        <w:rPr>
          <w:spacing w:val="-4"/>
        </w:rPr>
        <w:t xml:space="preserve"> </w:t>
      </w:r>
      <w:r>
        <w:t>.</w:t>
      </w:r>
      <w:r>
        <w:rPr>
          <w:spacing w:val="-8"/>
        </w:rPr>
        <w:t xml:space="preserve"> </w:t>
      </w:r>
      <w:r>
        <w:t>Обязанности</w:t>
      </w:r>
      <w:r>
        <w:rPr>
          <w:spacing w:val="-8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связи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раскрытием и урегулированием конфликта интересов.</w:t>
      </w:r>
    </w:p>
    <w:p w:rsidR="00967EF0" w:rsidRDefault="00D62607">
      <w:pPr>
        <w:pStyle w:val="a3"/>
        <w:spacing w:before="110"/>
        <w:ind w:right="152"/>
      </w:pPr>
      <w:r>
        <w:t>Положением</w:t>
      </w:r>
      <w:r>
        <w:rPr>
          <w:spacing w:val="-2"/>
        </w:rPr>
        <w:t xml:space="preserve"> </w:t>
      </w:r>
      <w:r>
        <w:t>устанавливаются</w:t>
      </w:r>
      <w:r>
        <w:rPr>
          <w:spacing w:val="-6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обязанности</w:t>
      </w:r>
      <w:r>
        <w:rPr>
          <w:spacing w:val="-8"/>
        </w:rPr>
        <w:t xml:space="preserve"> </w:t>
      </w:r>
      <w:r>
        <w:t>работников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связи</w:t>
      </w:r>
      <w:r>
        <w:rPr>
          <w:spacing w:val="-7"/>
        </w:rPr>
        <w:t xml:space="preserve"> </w:t>
      </w:r>
      <w:r>
        <w:t>с раскрытием и урегулированием конфликта интересов:</w:t>
      </w:r>
    </w:p>
    <w:p w:rsidR="00967EF0" w:rsidRDefault="00D62607">
      <w:pPr>
        <w:pStyle w:val="a5"/>
        <w:numPr>
          <w:ilvl w:val="0"/>
          <w:numId w:val="2"/>
        </w:numPr>
        <w:tabs>
          <w:tab w:val="left" w:pos="1233"/>
        </w:tabs>
        <w:spacing w:before="4"/>
        <w:ind w:right="135" w:firstLine="710"/>
        <w:jc w:val="both"/>
        <w:rPr>
          <w:sz w:val="28"/>
        </w:rPr>
      </w:pPr>
      <w:r>
        <w:rPr>
          <w:sz w:val="28"/>
        </w:rPr>
        <w:t>При принятии решений по деловым вопросам и выполнении своих трудовых (служебных) обязанностей руководствоваться интересами Школы - без учета своих личных интересов, интересов своих родственников и друзей;</w:t>
      </w:r>
    </w:p>
    <w:p w:rsidR="00967EF0" w:rsidRDefault="00D62607">
      <w:pPr>
        <w:pStyle w:val="a5"/>
        <w:numPr>
          <w:ilvl w:val="0"/>
          <w:numId w:val="2"/>
        </w:numPr>
        <w:tabs>
          <w:tab w:val="left" w:pos="1209"/>
        </w:tabs>
        <w:ind w:right="149" w:firstLine="710"/>
        <w:jc w:val="both"/>
        <w:rPr>
          <w:sz w:val="28"/>
        </w:rPr>
      </w:pPr>
      <w:r>
        <w:rPr>
          <w:sz w:val="28"/>
        </w:rPr>
        <w:t>Избегать (по возможности) ситуаций и обстоятельств,</w:t>
      </w:r>
      <w:r>
        <w:rPr>
          <w:sz w:val="28"/>
        </w:rPr>
        <w:t xml:space="preserve"> которые могут привести к конфликту интересов;</w:t>
      </w:r>
    </w:p>
    <w:p w:rsidR="00967EF0" w:rsidRDefault="00D62607">
      <w:pPr>
        <w:pStyle w:val="a5"/>
        <w:numPr>
          <w:ilvl w:val="0"/>
          <w:numId w:val="2"/>
        </w:numPr>
        <w:tabs>
          <w:tab w:val="left" w:pos="1310"/>
        </w:tabs>
        <w:ind w:right="147" w:firstLine="710"/>
        <w:jc w:val="both"/>
        <w:rPr>
          <w:sz w:val="28"/>
        </w:rPr>
      </w:pPr>
      <w:r>
        <w:rPr>
          <w:sz w:val="28"/>
        </w:rPr>
        <w:t xml:space="preserve">Раскрывать возникший (реальный) или потенциальный конфликт </w:t>
      </w:r>
      <w:r>
        <w:rPr>
          <w:spacing w:val="-2"/>
          <w:sz w:val="28"/>
        </w:rPr>
        <w:t>интересов;</w:t>
      </w:r>
    </w:p>
    <w:p w:rsidR="00967EF0" w:rsidRDefault="00D62607">
      <w:pPr>
        <w:pStyle w:val="a5"/>
        <w:numPr>
          <w:ilvl w:val="0"/>
          <w:numId w:val="2"/>
        </w:numPr>
        <w:tabs>
          <w:tab w:val="left" w:pos="1133"/>
        </w:tabs>
        <w:spacing w:line="322" w:lineRule="exact"/>
        <w:ind w:left="1133" w:hanging="282"/>
        <w:jc w:val="both"/>
        <w:rPr>
          <w:sz w:val="28"/>
        </w:rPr>
      </w:pPr>
      <w:r>
        <w:rPr>
          <w:sz w:val="28"/>
        </w:rPr>
        <w:t>Содействовать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-16"/>
          <w:sz w:val="28"/>
        </w:rPr>
        <w:t xml:space="preserve"> </w:t>
      </w:r>
      <w:r>
        <w:rPr>
          <w:sz w:val="28"/>
        </w:rPr>
        <w:t>возникшего</w:t>
      </w:r>
      <w:r>
        <w:rPr>
          <w:spacing w:val="-15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интересов.</w:t>
      </w:r>
    </w:p>
    <w:p w:rsidR="00967EF0" w:rsidRDefault="00D62607">
      <w:pPr>
        <w:pStyle w:val="1"/>
        <w:ind w:left="2527"/>
      </w:pPr>
      <w:r>
        <w:t>VIII</w:t>
      </w:r>
      <w:r>
        <w:rPr>
          <w:spacing w:val="-10"/>
        </w:rPr>
        <w:t xml:space="preserve"> </w:t>
      </w:r>
      <w:r>
        <w:t>.</w:t>
      </w:r>
      <w:r>
        <w:rPr>
          <w:spacing w:val="58"/>
        </w:rPr>
        <w:t xml:space="preserve"> </w:t>
      </w:r>
      <w:r>
        <w:t>Ответственность</w:t>
      </w:r>
      <w:r>
        <w:rPr>
          <w:spacing w:val="-10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rPr>
          <w:spacing w:val="-2"/>
        </w:rPr>
        <w:t>школы.</w:t>
      </w:r>
    </w:p>
    <w:p w:rsidR="00967EF0" w:rsidRDefault="00D62607">
      <w:pPr>
        <w:pStyle w:val="a3"/>
        <w:spacing w:before="110"/>
        <w:ind w:right="150"/>
      </w:pPr>
      <w:r>
        <w:t>С целью предотвращения возможного кон</w:t>
      </w:r>
      <w:r>
        <w:t>фликта интересов работников в Школе реализуются следующие мероприятия:</w:t>
      </w:r>
    </w:p>
    <w:p w:rsidR="00967EF0" w:rsidRDefault="00D62607">
      <w:pPr>
        <w:pStyle w:val="a5"/>
        <w:numPr>
          <w:ilvl w:val="0"/>
          <w:numId w:val="1"/>
        </w:numPr>
        <w:tabs>
          <w:tab w:val="left" w:pos="1171"/>
        </w:tabs>
        <w:ind w:right="138" w:firstLine="710"/>
        <w:jc w:val="both"/>
        <w:rPr>
          <w:sz w:val="28"/>
        </w:rPr>
      </w:pPr>
      <w:r>
        <w:rPr>
          <w:sz w:val="28"/>
        </w:rPr>
        <w:t>При принятии решений, локальных нормативных актов, затрагивающих права обучающихся и работников Школы, учитывать мнение советов родителей,</w:t>
      </w:r>
      <w:r>
        <w:rPr>
          <w:spacing w:val="80"/>
          <w:sz w:val="28"/>
        </w:rPr>
        <w:t xml:space="preserve"> </w:t>
      </w:r>
      <w:r>
        <w:rPr>
          <w:sz w:val="28"/>
        </w:rPr>
        <w:t>а также в порядке и в случаях, которые предусм</w:t>
      </w:r>
      <w:r>
        <w:rPr>
          <w:sz w:val="28"/>
        </w:rPr>
        <w:t>отрены трудовым законодательством,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представительных органов работников (при наличии таких представительных органов);</w:t>
      </w:r>
    </w:p>
    <w:p w:rsidR="00967EF0" w:rsidRDefault="00D62607">
      <w:pPr>
        <w:pStyle w:val="a5"/>
        <w:numPr>
          <w:ilvl w:val="0"/>
          <w:numId w:val="1"/>
        </w:numPr>
        <w:tabs>
          <w:tab w:val="left" w:pos="1324"/>
        </w:tabs>
        <w:spacing w:before="3"/>
        <w:ind w:right="149" w:firstLine="710"/>
        <w:jc w:val="both"/>
        <w:rPr>
          <w:sz w:val="28"/>
        </w:rPr>
      </w:pPr>
      <w:r>
        <w:rPr>
          <w:sz w:val="28"/>
        </w:rPr>
        <w:t xml:space="preserve">Обеспечивается прозрачность, подконтрольность и </w:t>
      </w:r>
      <w:proofErr w:type="spellStart"/>
      <w:r>
        <w:rPr>
          <w:sz w:val="28"/>
        </w:rPr>
        <w:t>подотчѐтность</w:t>
      </w:r>
      <w:proofErr w:type="spellEnd"/>
      <w:r>
        <w:rPr>
          <w:sz w:val="28"/>
        </w:rPr>
        <w:t xml:space="preserve"> реализации всех принимаемых решений, в исполнении которых задействованы педаг</w:t>
      </w:r>
      <w:r>
        <w:rPr>
          <w:sz w:val="28"/>
        </w:rPr>
        <w:t>огические работники и иные участники образовательных отношений;</w:t>
      </w:r>
    </w:p>
    <w:p w:rsidR="00967EF0" w:rsidRDefault="00D62607">
      <w:pPr>
        <w:pStyle w:val="a5"/>
        <w:numPr>
          <w:ilvl w:val="0"/>
          <w:numId w:val="1"/>
        </w:numPr>
        <w:tabs>
          <w:tab w:val="left" w:pos="1195"/>
        </w:tabs>
        <w:ind w:right="144" w:firstLine="710"/>
        <w:jc w:val="both"/>
        <w:rPr>
          <w:sz w:val="28"/>
        </w:rPr>
      </w:pPr>
      <w:r>
        <w:rPr>
          <w:sz w:val="28"/>
        </w:rPr>
        <w:t>Обеспечивается информационная открытость Школы в соответствии с требованиями действующего законодательства;</w:t>
      </w:r>
    </w:p>
    <w:p w:rsidR="00967EF0" w:rsidRDefault="00D62607">
      <w:pPr>
        <w:pStyle w:val="a5"/>
        <w:numPr>
          <w:ilvl w:val="0"/>
          <w:numId w:val="1"/>
        </w:numPr>
        <w:tabs>
          <w:tab w:val="left" w:pos="1368"/>
        </w:tabs>
        <w:ind w:right="151" w:firstLine="710"/>
        <w:jc w:val="both"/>
        <w:rPr>
          <w:sz w:val="28"/>
        </w:rPr>
      </w:pPr>
      <w:r>
        <w:rPr>
          <w:sz w:val="28"/>
        </w:rPr>
        <w:t xml:space="preserve">Осуществляется </w:t>
      </w:r>
      <w:proofErr w:type="spellStart"/>
      <w:proofErr w:type="gramStart"/>
      <w:r>
        <w:rPr>
          <w:sz w:val="28"/>
        </w:rPr>
        <w:t>ч</w:t>
      </w:r>
      <w:proofErr w:type="gramEnd"/>
      <w:r>
        <w:rPr>
          <w:sz w:val="28"/>
        </w:rPr>
        <w:t>ѐткая</w:t>
      </w:r>
      <w:proofErr w:type="spellEnd"/>
      <w:r>
        <w:rPr>
          <w:sz w:val="28"/>
        </w:rPr>
        <w:t xml:space="preserve"> регламентация деятельности работников внутренними локальными нормативными актами Школы;</w:t>
      </w:r>
    </w:p>
    <w:p w:rsidR="00967EF0" w:rsidRDefault="00D62607">
      <w:pPr>
        <w:pStyle w:val="a5"/>
        <w:numPr>
          <w:ilvl w:val="0"/>
          <w:numId w:val="1"/>
        </w:numPr>
        <w:tabs>
          <w:tab w:val="left" w:pos="1176"/>
        </w:tabs>
        <w:ind w:right="148" w:firstLine="710"/>
        <w:jc w:val="both"/>
        <w:rPr>
          <w:sz w:val="28"/>
        </w:rPr>
      </w:pPr>
      <w:r>
        <w:rPr>
          <w:sz w:val="28"/>
        </w:rPr>
        <w:t>Обеспечивается введение прозрачных процедур внутренней оценки для управления качеством образования;</w:t>
      </w:r>
    </w:p>
    <w:p w:rsidR="00967EF0" w:rsidRDefault="00D62607">
      <w:pPr>
        <w:pStyle w:val="a5"/>
        <w:numPr>
          <w:ilvl w:val="0"/>
          <w:numId w:val="1"/>
        </w:numPr>
        <w:tabs>
          <w:tab w:val="left" w:pos="1238"/>
        </w:tabs>
        <w:ind w:right="155" w:firstLine="710"/>
        <w:jc w:val="both"/>
        <w:rPr>
          <w:sz w:val="28"/>
        </w:rPr>
      </w:pPr>
      <w:r>
        <w:rPr>
          <w:sz w:val="28"/>
        </w:rPr>
        <w:t>Осуществляется создание системы сбора и анализ</w:t>
      </w:r>
      <w:r>
        <w:rPr>
          <w:sz w:val="28"/>
        </w:rPr>
        <w:t>а информации об индивидуальных образовательных достижениях обучаемых;</w:t>
      </w:r>
    </w:p>
    <w:p w:rsidR="00967EF0" w:rsidRDefault="00D62607">
      <w:pPr>
        <w:pStyle w:val="a5"/>
        <w:numPr>
          <w:ilvl w:val="0"/>
          <w:numId w:val="1"/>
        </w:numPr>
        <w:tabs>
          <w:tab w:val="left" w:pos="1190"/>
        </w:tabs>
        <w:spacing w:before="1"/>
        <w:ind w:right="152" w:firstLine="710"/>
        <w:jc w:val="both"/>
        <w:rPr>
          <w:sz w:val="28"/>
        </w:rPr>
      </w:pPr>
      <w:r>
        <w:rPr>
          <w:sz w:val="28"/>
        </w:rPr>
        <w:t>Осуществляются иные мероприятия, направленные на предотвращение возможного конфликта интересов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работников;</w:t>
      </w:r>
    </w:p>
    <w:p w:rsidR="00967EF0" w:rsidRDefault="00D62607">
      <w:pPr>
        <w:pStyle w:val="a5"/>
        <w:numPr>
          <w:ilvl w:val="0"/>
          <w:numId w:val="1"/>
        </w:numPr>
        <w:tabs>
          <w:tab w:val="left" w:pos="1291"/>
        </w:tabs>
        <w:ind w:right="146" w:firstLine="710"/>
        <w:jc w:val="both"/>
        <w:rPr>
          <w:sz w:val="28"/>
        </w:rPr>
      </w:pPr>
      <w:r>
        <w:rPr>
          <w:sz w:val="28"/>
        </w:rPr>
        <w:t>В случае возникновения конфликта интересов работники Школы незамедлительно обязаны проинформировать об этом в письменной форме руководителя Школы. Данное обязательство отражается в дополнении к должностным инструкциям работников;</w:t>
      </w:r>
    </w:p>
    <w:p w:rsidR="00967EF0" w:rsidRDefault="00D62607">
      <w:pPr>
        <w:pStyle w:val="a5"/>
        <w:numPr>
          <w:ilvl w:val="0"/>
          <w:numId w:val="1"/>
        </w:numPr>
        <w:tabs>
          <w:tab w:val="left" w:pos="1233"/>
        </w:tabs>
        <w:ind w:right="146" w:firstLine="710"/>
        <w:jc w:val="both"/>
        <w:rPr>
          <w:sz w:val="28"/>
        </w:rPr>
      </w:pPr>
      <w:r>
        <w:rPr>
          <w:sz w:val="28"/>
        </w:rPr>
        <w:t xml:space="preserve">Руководитель Школы в </w:t>
      </w:r>
      <w:proofErr w:type="spellStart"/>
      <w:proofErr w:type="gramStart"/>
      <w:r>
        <w:rPr>
          <w:sz w:val="28"/>
        </w:rPr>
        <w:t>тр</w:t>
      </w:r>
      <w:proofErr w:type="gramEnd"/>
      <w:r>
        <w:rPr>
          <w:sz w:val="28"/>
        </w:rPr>
        <w:t>ѐхд</w:t>
      </w:r>
      <w:r>
        <w:rPr>
          <w:sz w:val="28"/>
        </w:rPr>
        <w:t>невный</w:t>
      </w:r>
      <w:proofErr w:type="spellEnd"/>
      <w:r>
        <w:rPr>
          <w:sz w:val="28"/>
        </w:rPr>
        <w:t xml:space="preserve"> срок со дня, когда ему стало известно о конфликте интересов работников, обязан вынести данный вопрос на рассмотрение Комиссии Школы по урегулированию споров между участниками образовательных отношений;</w:t>
      </w:r>
    </w:p>
    <w:p w:rsidR="00967EF0" w:rsidRDefault="00D62607">
      <w:pPr>
        <w:pStyle w:val="a5"/>
        <w:numPr>
          <w:ilvl w:val="0"/>
          <w:numId w:val="1"/>
        </w:numPr>
        <w:tabs>
          <w:tab w:val="left" w:pos="1464"/>
        </w:tabs>
        <w:ind w:right="138" w:firstLine="710"/>
        <w:jc w:val="both"/>
        <w:rPr>
          <w:sz w:val="28"/>
        </w:rPr>
      </w:pPr>
      <w:r>
        <w:rPr>
          <w:sz w:val="28"/>
        </w:rPr>
        <w:t>Решение Комиссии Школы по урегулированию споров</w:t>
      </w:r>
      <w:r>
        <w:rPr>
          <w:sz w:val="28"/>
        </w:rPr>
        <w:t xml:space="preserve"> между участниками трудовых, а также образовательных отношений при рассмотрении вопросов,</w:t>
      </w:r>
      <w:r>
        <w:rPr>
          <w:spacing w:val="40"/>
          <w:sz w:val="28"/>
        </w:rPr>
        <w:t xml:space="preserve">  </w:t>
      </w:r>
      <w:r>
        <w:rPr>
          <w:sz w:val="28"/>
        </w:rPr>
        <w:t>связанных</w:t>
      </w:r>
      <w:r>
        <w:rPr>
          <w:spacing w:val="40"/>
          <w:sz w:val="28"/>
        </w:rPr>
        <w:t xml:space="preserve">  </w:t>
      </w:r>
      <w:r>
        <w:rPr>
          <w:sz w:val="28"/>
        </w:rPr>
        <w:t>с</w:t>
      </w:r>
      <w:r>
        <w:rPr>
          <w:spacing w:val="40"/>
          <w:sz w:val="28"/>
        </w:rPr>
        <w:t xml:space="preserve">  </w:t>
      </w:r>
      <w:r>
        <w:rPr>
          <w:sz w:val="28"/>
        </w:rPr>
        <w:t>возникновением</w:t>
      </w:r>
      <w:r>
        <w:rPr>
          <w:spacing w:val="40"/>
          <w:sz w:val="28"/>
        </w:rPr>
        <w:t xml:space="preserve">  </w:t>
      </w:r>
      <w:r>
        <w:rPr>
          <w:sz w:val="28"/>
        </w:rPr>
        <w:t>конфликта</w:t>
      </w:r>
      <w:r>
        <w:rPr>
          <w:spacing w:val="40"/>
          <w:sz w:val="28"/>
        </w:rPr>
        <w:t xml:space="preserve">  </w:t>
      </w:r>
      <w:r>
        <w:rPr>
          <w:sz w:val="28"/>
        </w:rPr>
        <w:t>интересов</w:t>
      </w:r>
      <w:r>
        <w:rPr>
          <w:spacing w:val="40"/>
          <w:sz w:val="28"/>
        </w:rPr>
        <w:t xml:space="preserve">  </w:t>
      </w:r>
      <w:r>
        <w:rPr>
          <w:sz w:val="28"/>
        </w:rPr>
        <w:t>работников,</w:t>
      </w:r>
    </w:p>
    <w:p w:rsidR="00967EF0" w:rsidRDefault="00967EF0">
      <w:pPr>
        <w:pStyle w:val="a5"/>
        <w:rPr>
          <w:sz w:val="28"/>
        </w:rPr>
        <w:sectPr w:rsidR="00967EF0">
          <w:pgSz w:w="11910" w:h="16840"/>
          <w:pgMar w:top="760" w:right="708" w:bottom="280" w:left="992" w:header="720" w:footer="720" w:gutter="0"/>
          <w:cols w:space="720"/>
        </w:sectPr>
      </w:pPr>
    </w:p>
    <w:p w:rsidR="00967EF0" w:rsidRDefault="00D62607">
      <w:pPr>
        <w:pStyle w:val="a3"/>
        <w:spacing w:before="64"/>
        <w:ind w:right="144" w:firstLine="0"/>
      </w:pPr>
      <w:r>
        <w:lastRenderedPageBreak/>
        <w:t>является обязательным для всех участников трудовых, а также образовательных отношений и подлежит исполнению в сроки,</w:t>
      </w:r>
      <w:r>
        <w:rPr>
          <w:spacing w:val="40"/>
        </w:rPr>
        <w:t xml:space="preserve"> </w:t>
      </w:r>
      <w:r>
        <w:t>предусмотренные</w:t>
      </w:r>
      <w:r>
        <w:rPr>
          <w:spacing w:val="40"/>
        </w:rPr>
        <w:t xml:space="preserve"> </w:t>
      </w:r>
      <w:r>
        <w:t xml:space="preserve">указанным </w:t>
      </w:r>
      <w:r>
        <w:rPr>
          <w:spacing w:val="-2"/>
        </w:rPr>
        <w:t>решением;</w:t>
      </w:r>
    </w:p>
    <w:p w:rsidR="00967EF0" w:rsidRDefault="00D62607">
      <w:pPr>
        <w:pStyle w:val="a5"/>
        <w:numPr>
          <w:ilvl w:val="0"/>
          <w:numId w:val="1"/>
        </w:numPr>
        <w:tabs>
          <w:tab w:val="left" w:pos="1464"/>
        </w:tabs>
        <w:spacing w:before="4"/>
        <w:ind w:right="140" w:firstLine="710"/>
        <w:jc w:val="both"/>
        <w:rPr>
          <w:sz w:val="28"/>
        </w:rPr>
      </w:pPr>
      <w:r>
        <w:rPr>
          <w:sz w:val="28"/>
        </w:rPr>
        <w:t>Решение Комиссии Школы по урегулированию споров между участниками трудовых, а также образовательных отн</w:t>
      </w:r>
      <w:r>
        <w:rPr>
          <w:sz w:val="28"/>
        </w:rPr>
        <w:t>ошений при рассмотрении вопросов, связанных с возникновением конфликта интересов работников, может быть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обжаловано в установленном законодательством Российской Федерации </w:t>
      </w:r>
      <w:r>
        <w:rPr>
          <w:spacing w:val="-2"/>
          <w:sz w:val="28"/>
        </w:rPr>
        <w:t>порядке;</w:t>
      </w:r>
    </w:p>
    <w:p w:rsidR="00967EF0" w:rsidRDefault="00D62607">
      <w:pPr>
        <w:pStyle w:val="a5"/>
        <w:numPr>
          <w:ilvl w:val="0"/>
          <w:numId w:val="1"/>
        </w:numPr>
        <w:tabs>
          <w:tab w:val="left" w:pos="1349"/>
        </w:tabs>
        <w:ind w:right="142" w:firstLine="710"/>
        <w:jc w:val="both"/>
        <w:rPr>
          <w:sz w:val="28"/>
        </w:rPr>
      </w:pPr>
      <w:r>
        <w:rPr>
          <w:sz w:val="28"/>
        </w:rPr>
        <w:t>До принятия решения Комиссии Школы по урегулированию споров между участниками</w:t>
      </w:r>
      <w:r>
        <w:rPr>
          <w:sz w:val="28"/>
        </w:rPr>
        <w:t xml:space="preserve"> трудовых, а также образовательных отношений директор Школы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трудовых, а также образо</w:t>
      </w:r>
      <w:r>
        <w:rPr>
          <w:sz w:val="28"/>
        </w:rPr>
        <w:t>вательных отношений;</w:t>
      </w:r>
    </w:p>
    <w:p w:rsidR="00967EF0" w:rsidRDefault="00D62607">
      <w:pPr>
        <w:pStyle w:val="a5"/>
        <w:numPr>
          <w:ilvl w:val="0"/>
          <w:numId w:val="1"/>
        </w:numPr>
        <w:tabs>
          <w:tab w:val="left" w:pos="1277"/>
        </w:tabs>
        <w:ind w:right="136" w:firstLine="710"/>
        <w:jc w:val="both"/>
        <w:rPr>
          <w:sz w:val="28"/>
        </w:rPr>
      </w:pPr>
      <w:r>
        <w:rPr>
          <w:sz w:val="28"/>
        </w:rPr>
        <w:t>Все работники Школы несут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за соблюдение настоящего Положения в соответствии с законодательством Российской Федерации.</w:t>
      </w:r>
    </w:p>
    <w:p w:rsidR="00967EF0" w:rsidRDefault="00967EF0">
      <w:pPr>
        <w:pStyle w:val="a3"/>
        <w:spacing w:before="1"/>
        <w:ind w:left="0" w:firstLine="0"/>
        <w:jc w:val="left"/>
      </w:pPr>
    </w:p>
    <w:p w:rsidR="00967EF0" w:rsidRDefault="00D62607">
      <w:pPr>
        <w:pStyle w:val="a3"/>
        <w:ind w:left="851" w:firstLine="0"/>
        <w:jc w:val="left"/>
      </w:pPr>
      <w:r>
        <w:t>С</w:t>
      </w:r>
      <w:r>
        <w:rPr>
          <w:spacing w:val="-7"/>
        </w:rPr>
        <w:t xml:space="preserve"> </w:t>
      </w:r>
      <w:r>
        <w:t>Положение</w:t>
      </w:r>
      <w:r>
        <w:rPr>
          <w:spacing w:val="-6"/>
        </w:rPr>
        <w:t xml:space="preserve"> </w:t>
      </w:r>
      <w:r>
        <w:rPr>
          <w:spacing w:val="-2"/>
        </w:rPr>
        <w:t>ознакомле</w:t>
      </w:r>
      <w:proofErr w:type="gramStart"/>
      <w:r>
        <w:rPr>
          <w:spacing w:val="-2"/>
        </w:rPr>
        <w:t>н(</w:t>
      </w:r>
      <w:proofErr w:type="gramEnd"/>
      <w:r>
        <w:rPr>
          <w:spacing w:val="-2"/>
        </w:rPr>
        <w:t>а):</w:t>
      </w:r>
    </w:p>
    <w:sectPr w:rsidR="00967EF0">
      <w:pgSz w:w="11910" w:h="16840"/>
      <w:pgMar w:top="76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3CA5"/>
    <w:multiLevelType w:val="hybridMultilevel"/>
    <w:tmpl w:val="8454F5E2"/>
    <w:lvl w:ilvl="0" w:tplc="A34AEA0C">
      <w:start w:val="1"/>
      <w:numFmt w:val="decimal"/>
      <w:lvlText w:val="%1."/>
      <w:lvlJc w:val="left"/>
      <w:pPr>
        <w:ind w:left="141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254E022">
      <w:numFmt w:val="bullet"/>
      <w:lvlText w:val="•"/>
      <w:lvlJc w:val="left"/>
      <w:pPr>
        <w:ind w:left="1146" w:hanging="322"/>
      </w:pPr>
      <w:rPr>
        <w:rFonts w:hint="default"/>
        <w:lang w:val="ru-RU" w:eastAsia="en-US" w:bidi="ar-SA"/>
      </w:rPr>
    </w:lvl>
    <w:lvl w:ilvl="2" w:tplc="0206DF40">
      <w:numFmt w:val="bullet"/>
      <w:lvlText w:val="•"/>
      <w:lvlJc w:val="left"/>
      <w:pPr>
        <w:ind w:left="2152" w:hanging="322"/>
      </w:pPr>
      <w:rPr>
        <w:rFonts w:hint="default"/>
        <w:lang w:val="ru-RU" w:eastAsia="en-US" w:bidi="ar-SA"/>
      </w:rPr>
    </w:lvl>
    <w:lvl w:ilvl="3" w:tplc="220802E6">
      <w:numFmt w:val="bullet"/>
      <w:lvlText w:val="•"/>
      <w:lvlJc w:val="left"/>
      <w:pPr>
        <w:ind w:left="3159" w:hanging="322"/>
      </w:pPr>
      <w:rPr>
        <w:rFonts w:hint="default"/>
        <w:lang w:val="ru-RU" w:eastAsia="en-US" w:bidi="ar-SA"/>
      </w:rPr>
    </w:lvl>
    <w:lvl w:ilvl="4" w:tplc="6C9C3766">
      <w:numFmt w:val="bullet"/>
      <w:lvlText w:val="•"/>
      <w:lvlJc w:val="left"/>
      <w:pPr>
        <w:ind w:left="4165" w:hanging="322"/>
      </w:pPr>
      <w:rPr>
        <w:rFonts w:hint="default"/>
        <w:lang w:val="ru-RU" w:eastAsia="en-US" w:bidi="ar-SA"/>
      </w:rPr>
    </w:lvl>
    <w:lvl w:ilvl="5" w:tplc="AF54CA62">
      <w:numFmt w:val="bullet"/>
      <w:lvlText w:val="•"/>
      <w:lvlJc w:val="left"/>
      <w:pPr>
        <w:ind w:left="5172" w:hanging="322"/>
      </w:pPr>
      <w:rPr>
        <w:rFonts w:hint="default"/>
        <w:lang w:val="ru-RU" w:eastAsia="en-US" w:bidi="ar-SA"/>
      </w:rPr>
    </w:lvl>
    <w:lvl w:ilvl="6" w:tplc="AE44D4B2">
      <w:numFmt w:val="bullet"/>
      <w:lvlText w:val="•"/>
      <w:lvlJc w:val="left"/>
      <w:pPr>
        <w:ind w:left="6178" w:hanging="322"/>
      </w:pPr>
      <w:rPr>
        <w:rFonts w:hint="default"/>
        <w:lang w:val="ru-RU" w:eastAsia="en-US" w:bidi="ar-SA"/>
      </w:rPr>
    </w:lvl>
    <w:lvl w:ilvl="7" w:tplc="58FE833E">
      <w:numFmt w:val="bullet"/>
      <w:lvlText w:val="•"/>
      <w:lvlJc w:val="left"/>
      <w:pPr>
        <w:ind w:left="7184" w:hanging="322"/>
      </w:pPr>
      <w:rPr>
        <w:rFonts w:hint="default"/>
        <w:lang w:val="ru-RU" w:eastAsia="en-US" w:bidi="ar-SA"/>
      </w:rPr>
    </w:lvl>
    <w:lvl w:ilvl="8" w:tplc="671CFD8A">
      <w:numFmt w:val="bullet"/>
      <w:lvlText w:val="•"/>
      <w:lvlJc w:val="left"/>
      <w:pPr>
        <w:ind w:left="8191" w:hanging="322"/>
      </w:pPr>
      <w:rPr>
        <w:rFonts w:hint="default"/>
        <w:lang w:val="ru-RU" w:eastAsia="en-US" w:bidi="ar-SA"/>
      </w:rPr>
    </w:lvl>
  </w:abstractNum>
  <w:abstractNum w:abstractNumId="1">
    <w:nsid w:val="089A1D02"/>
    <w:multiLevelType w:val="hybridMultilevel"/>
    <w:tmpl w:val="2E6AFADE"/>
    <w:lvl w:ilvl="0" w:tplc="DE86560E">
      <w:numFmt w:val="bullet"/>
      <w:lvlText w:val=""/>
      <w:lvlJc w:val="left"/>
      <w:pPr>
        <w:ind w:left="707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9083A22">
      <w:numFmt w:val="bullet"/>
      <w:lvlText w:val="•"/>
      <w:lvlJc w:val="left"/>
      <w:pPr>
        <w:ind w:left="1650" w:hanging="423"/>
      </w:pPr>
      <w:rPr>
        <w:rFonts w:hint="default"/>
        <w:lang w:val="ru-RU" w:eastAsia="en-US" w:bidi="ar-SA"/>
      </w:rPr>
    </w:lvl>
    <w:lvl w:ilvl="2" w:tplc="98B276A0">
      <w:numFmt w:val="bullet"/>
      <w:lvlText w:val="•"/>
      <w:lvlJc w:val="left"/>
      <w:pPr>
        <w:ind w:left="2600" w:hanging="423"/>
      </w:pPr>
      <w:rPr>
        <w:rFonts w:hint="default"/>
        <w:lang w:val="ru-RU" w:eastAsia="en-US" w:bidi="ar-SA"/>
      </w:rPr>
    </w:lvl>
    <w:lvl w:ilvl="3" w:tplc="4FE6C120">
      <w:numFmt w:val="bullet"/>
      <w:lvlText w:val="•"/>
      <w:lvlJc w:val="left"/>
      <w:pPr>
        <w:ind w:left="3551" w:hanging="423"/>
      </w:pPr>
      <w:rPr>
        <w:rFonts w:hint="default"/>
        <w:lang w:val="ru-RU" w:eastAsia="en-US" w:bidi="ar-SA"/>
      </w:rPr>
    </w:lvl>
    <w:lvl w:ilvl="4" w:tplc="7CC889EA">
      <w:numFmt w:val="bullet"/>
      <w:lvlText w:val="•"/>
      <w:lvlJc w:val="left"/>
      <w:pPr>
        <w:ind w:left="4501" w:hanging="423"/>
      </w:pPr>
      <w:rPr>
        <w:rFonts w:hint="default"/>
        <w:lang w:val="ru-RU" w:eastAsia="en-US" w:bidi="ar-SA"/>
      </w:rPr>
    </w:lvl>
    <w:lvl w:ilvl="5" w:tplc="4B5CA0C0">
      <w:numFmt w:val="bullet"/>
      <w:lvlText w:val="•"/>
      <w:lvlJc w:val="left"/>
      <w:pPr>
        <w:ind w:left="5452" w:hanging="423"/>
      </w:pPr>
      <w:rPr>
        <w:rFonts w:hint="default"/>
        <w:lang w:val="ru-RU" w:eastAsia="en-US" w:bidi="ar-SA"/>
      </w:rPr>
    </w:lvl>
    <w:lvl w:ilvl="6" w:tplc="5502B188">
      <w:numFmt w:val="bullet"/>
      <w:lvlText w:val="•"/>
      <w:lvlJc w:val="left"/>
      <w:pPr>
        <w:ind w:left="6402" w:hanging="423"/>
      </w:pPr>
      <w:rPr>
        <w:rFonts w:hint="default"/>
        <w:lang w:val="ru-RU" w:eastAsia="en-US" w:bidi="ar-SA"/>
      </w:rPr>
    </w:lvl>
    <w:lvl w:ilvl="7" w:tplc="431AC7BC">
      <w:numFmt w:val="bullet"/>
      <w:lvlText w:val="•"/>
      <w:lvlJc w:val="left"/>
      <w:pPr>
        <w:ind w:left="7352" w:hanging="423"/>
      </w:pPr>
      <w:rPr>
        <w:rFonts w:hint="default"/>
        <w:lang w:val="ru-RU" w:eastAsia="en-US" w:bidi="ar-SA"/>
      </w:rPr>
    </w:lvl>
    <w:lvl w:ilvl="8" w:tplc="EE3CF8A2">
      <w:numFmt w:val="bullet"/>
      <w:lvlText w:val="•"/>
      <w:lvlJc w:val="left"/>
      <w:pPr>
        <w:ind w:left="8303" w:hanging="423"/>
      </w:pPr>
      <w:rPr>
        <w:rFonts w:hint="default"/>
        <w:lang w:val="ru-RU" w:eastAsia="en-US" w:bidi="ar-SA"/>
      </w:rPr>
    </w:lvl>
  </w:abstractNum>
  <w:abstractNum w:abstractNumId="2">
    <w:nsid w:val="16ED3583"/>
    <w:multiLevelType w:val="hybridMultilevel"/>
    <w:tmpl w:val="36FE39AA"/>
    <w:lvl w:ilvl="0" w:tplc="AAD2BB0A">
      <w:start w:val="1"/>
      <w:numFmt w:val="decimal"/>
      <w:lvlText w:val="%1."/>
      <w:lvlJc w:val="left"/>
      <w:pPr>
        <w:ind w:left="141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FCA23C0">
      <w:numFmt w:val="bullet"/>
      <w:lvlText w:val="•"/>
      <w:lvlJc w:val="left"/>
      <w:pPr>
        <w:ind w:left="1146" w:hanging="423"/>
      </w:pPr>
      <w:rPr>
        <w:rFonts w:hint="default"/>
        <w:lang w:val="ru-RU" w:eastAsia="en-US" w:bidi="ar-SA"/>
      </w:rPr>
    </w:lvl>
    <w:lvl w:ilvl="2" w:tplc="E0EECFA4">
      <w:numFmt w:val="bullet"/>
      <w:lvlText w:val="•"/>
      <w:lvlJc w:val="left"/>
      <w:pPr>
        <w:ind w:left="2152" w:hanging="423"/>
      </w:pPr>
      <w:rPr>
        <w:rFonts w:hint="default"/>
        <w:lang w:val="ru-RU" w:eastAsia="en-US" w:bidi="ar-SA"/>
      </w:rPr>
    </w:lvl>
    <w:lvl w:ilvl="3" w:tplc="80EC4488">
      <w:numFmt w:val="bullet"/>
      <w:lvlText w:val="•"/>
      <w:lvlJc w:val="left"/>
      <w:pPr>
        <w:ind w:left="3159" w:hanging="423"/>
      </w:pPr>
      <w:rPr>
        <w:rFonts w:hint="default"/>
        <w:lang w:val="ru-RU" w:eastAsia="en-US" w:bidi="ar-SA"/>
      </w:rPr>
    </w:lvl>
    <w:lvl w:ilvl="4" w:tplc="792049CC">
      <w:numFmt w:val="bullet"/>
      <w:lvlText w:val="•"/>
      <w:lvlJc w:val="left"/>
      <w:pPr>
        <w:ind w:left="4165" w:hanging="423"/>
      </w:pPr>
      <w:rPr>
        <w:rFonts w:hint="default"/>
        <w:lang w:val="ru-RU" w:eastAsia="en-US" w:bidi="ar-SA"/>
      </w:rPr>
    </w:lvl>
    <w:lvl w:ilvl="5" w:tplc="6C78A942">
      <w:numFmt w:val="bullet"/>
      <w:lvlText w:val="•"/>
      <w:lvlJc w:val="left"/>
      <w:pPr>
        <w:ind w:left="5172" w:hanging="423"/>
      </w:pPr>
      <w:rPr>
        <w:rFonts w:hint="default"/>
        <w:lang w:val="ru-RU" w:eastAsia="en-US" w:bidi="ar-SA"/>
      </w:rPr>
    </w:lvl>
    <w:lvl w:ilvl="6" w:tplc="D0D4D0F6">
      <w:numFmt w:val="bullet"/>
      <w:lvlText w:val="•"/>
      <w:lvlJc w:val="left"/>
      <w:pPr>
        <w:ind w:left="6178" w:hanging="423"/>
      </w:pPr>
      <w:rPr>
        <w:rFonts w:hint="default"/>
        <w:lang w:val="ru-RU" w:eastAsia="en-US" w:bidi="ar-SA"/>
      </w:rPr>
    </w:lvl>
    <w:lvl w:ilvl="7" w:tplc="14C06962">
      <w:numFmt w:val="bullet"/>
      <w:lvlText w:val="•"/>
      <w:lvlJc w:val="left"/>
      <w:pPr>
        <w:ind w:left="7184" w:hanging="423"/>
      </w:pPr>
      <w:rPr>
        <w:rFonts w:hint="default"/>
        <w:lang w:val="ru-RU" w:eastAsia="en-US" w:bidi="ar-SA"/>
      </w:rPr>
    </w:lvl>
    <w:lvl w:ilvl="8" w:tplc="43F8E208">
      <w:numFmt w:val="bullet"/>
      <w:lvlText w:val="•"/>
      <w:lvlJc w:val="left"/>
      <w:pPr>
        <w:ind w:left="8191" w:hanging="423"/>
      </w:pPr>
      <w:rPr>
        <w:rFonts w:hint="default"/>
        <w:lang w:val="ru-RU" w:eastAsia="en-US" w:bidi="ar-SA"/>
      </w:rPr>
    </w:lvl>
  </w:abstractNum>
  <w:abstractNum w:abstractNumId="3">
    <w:nsid w:val="23A36ACF"/>
    <w:multiLevelType w:val="hybridMultilevel"/>
    <w:tmpl w:val="881ACA4C"/>
    <w:lvl w:ilvl="0" w:tplc="50D0C4E2">
      <w:start w:val="1"/>
      <w:numFmt w:val="decimal"/>
      <w:lvlText w:val="%1."/>
      <w:lvlJc w:val="left"/>
      <w:pPr>
        <w:ind w:left="141" w:hanging="3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C7E1D38">
      <w:numFmt w:val="bullet"/>
      <w:lvlText w:val="•"/>
      <w:lvlJc w:val="left"/>
      <w:pPr>
        <w:ind w:left="1146" w:hanging="389"/>
      </w:pPr>
      <w:rPr>
        <w:rFonts w:hint="default"/>
        <w:lang w:val="ru-RU" w:eastAsia="en-US" w:bidi="ar-SA"/>
      </w:rPr>
    </w:lvl>
    <w:lvl w:ilvl="2" w:tplc="33E89556">
      <w:numFmt w:val="bullet"/>
      <w:lvlText w:val="•"/>
      <w:lvlJc w:val="left"/>
      <w:pPr>
        <w:ind w:left="2152" w:hanging="389"/>
      </w:pPr>
      <w:rPr>
        <w:rFonts w:hint="default"/>
        <w:lang w:val="ru-RU" w:eastAsia="en-US" w:bidi="ar-SA"/>
      </w:rPr>
    </w:lvl>
    <w:lvl w:ilvl="3" w:tplc="69AA0360">
      <w:numFmt w:val="bullet"/>
      <w:lvlText w:val="•"/>
      <w:lvlJc w:val="left"/>
      <w:pPr>
        <w:ind w:left="3159" w:hanging="389"/>
      </w:pPr>
      <w:rPr>
        <w:rFonts w:hint="default"/>
        <w:lang w:val="ru-RU" w:eastAsia="en-US" w:bidi="ar-SA"/>
      </w:rPr>
    </w:lvl>
    <w:lvl w:ilvl="4" w:tplc="B6B6DE20">
      <w:numFmt w:val="bullet"/>
      <w:lvlText w:val="•"/>
      <w:lvlJc w:val="left"/>
      <w:pPr>
        <w:ind w:left="4165" w:hanging="389"/>
      </w:pPr>
      <w:rPr>
        <w:rFonts w:hint="default"/>
        <w:lang w:val="ru-RU" w:eastAsia="en-US" w:bidi="ar-SA"/>
      </w:rPr>
    </w:lvl>
    <w:lvl w:ilvl="5" w:tplc="ECF05FC4">
      <w:numFmt w:val="bullet"/>
      <w:lvlText w:val="•"/>
      <w:lvlJc w:val="left"/>
      <w:pPr>
        <w:ind w:left="5172" w:hanging="389"/>
      </w:pPr>
      <w:rPr>
        <w:rFonts w:hint="default"/>
        <w:lang w:val="ru-RU" w:eastAsia="en-US" w:bidi="ar-SA"/>
      </w:rPr>
    </w:lvl>
    <w:lvl w:ilvl="6" w:tplc="8048D132">
      <w:numFmt w:val="bullet"/>
      <w:lvlText w:val="•"/>
      <w:lvlJc w:val="left"/>
      <w:pPr>
        <w:ind w:left="6178" w:hanging="389"/>
      </w:pPr>
      <w:rPr>
        <w:rFonts w:hint="default"/>
        <w:lang w:val="ru-RU" w:eastAsia="en-US" w:bidi="ar-SA"/>
      </w:rPr>
    </w:lvl>
    <w:lvl w:ilvl="7" w:tplc="15E8B296">
      <w:numFmt w:val="bullet"/>
      <w:lvlText w:val="•"/>
      <w:lvlJc w:val="left"/>
      <w:pPr>
        <w:ind w:left="7184" w:hanging="389"/>
      </w:pPr>
      <w:rPr>
        <w:rFonts w:hint="default"/>
        <w:lang w:val="ru-RU" w:eastAsia="en-US" w:bidi="ar-SA"/>
      </w:rPr>
    </w:lvl>
    <w:lvl w:ilvl="8" w:tplc="92A69510">
      <w:numFmt w:val="bullet"/>
      <w:lvlText w:val="•"/>
      <w:lvlJc w:val="left"/>
      <w:pPr>
        <w:ind w:left="8191" w:hanging="389"/>
      </w:pPr>
      <w:rPr>
        <w:rFonts w:hint="default"/>
        <w:lang w:val="ru-RU" w:eastAsia="en-US" w:bidi="ar-SA"/>
      </w:rPr>
    </w:lvl>
  </w:abstractNum>
  <w:abstractNum w:abstractNumId="4">
    <w:nsid w:val="2EF23588"/>
    <w:multiLevelType w:val="hybridMultilevel"/>
    <w:tmpl w:val="BD8C3928"/>
    <w:lvl w:ilvl="0" w:tplc="297CD0A2">
      <w:start w:val="1"/>
      <w:numFmt w:val="decimal"/>
      <w:lvlText w:val="%1."/>
      <w:lvlJc w:val="left"/>
      <w:pPr>
        <w:ind w:left="141" w:hanging="3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BFCDC8C">
      <w:numFmt w:val="bullet"/>
      <w:lvlText w:val="•"/>
      <w:lvlJc w:val="left"/>
      <w:pPr>
        <w:ind w:left="1146" w:hanging="384"/>
      </w:pPr>
      <w:rPr>
        <w:rFonts w:hint="default"/>
        <w:lang w:val="ru-RU" w:eastAsia="en-US" w:bidi="ar-SA"/>
      </w:rPr>
    </w:lvl>
    <w:lvl w:ilvl="2" w:tplc="8E1A13CE">
      <w:numFmt w:val="bullet"/>
      <w:lvlText w:val="•"/>
      <w:lvlJc w:val="left"/>
      <w:pPr>
        <w:ind w:left="2152" w:hanging="384"/>
      </w:pPr>
      <w:rPr>
        <w:rFonts w:hint="default"/>
        <w:lang w:val="ru-RU" w:eastAsia="en-US" w:bidi="ar-SA"/>
      </w:rPr>
    </w:lvl>
    <w:lvl w:ilvl="3" w:tplc="0882E50A">
      <w:numFmt w:val="bullet"/>
      <w:lvlText w:val="•"/>
      <w:lvlJc w:val="left"/>
      <w:pPr>
        <w:ind w:left="3159" w:hanging="384"/>
      </w:pPr>
      <w:rPr>
        <w:rFonts w:hint="default"/>
        <w:lang w:val="ru-RU" w:eastAsia="en-US" w:bidi="ar-SA"/>
      </w:rPr>
    </w:lvl>
    <w:lvl w:ilvl="4" w:tplc="2C68FBA6">
      <w:numFmt w:val="bullet"/>
      <w:lvlText w:val="•"/>
      <w:lvlJc w:val="left"/>
      <w:pPr>
        <w:ind w:left="4165" w:hanging="384"/>
      </w:pPr>
      <w:rPr>
        <w:rFonts w:hint="default"/>
        <w:lang w:val="ru-RU" w:eastAsia="en-US" w:bidi="ar-SA"/>
      </w:rPr>
    </w:lvl>
    <w:lvl w:ilvl="5" w:tplc="D6F02FE0">
      <w:numFmt w:val="bullet"/>
      <w:lvlText w:val="•"/>
      <w:lvlJc w:val="left"/>
      <w:pPr>
        <w:ind w:left="5172" w:hanging="384"/>
      </w:pPr>
      <w:rPr>
        <w:rFonts w:hint="default"/>
        <w:lang w:val="ru-RU" w:eastAsia="en-US" w:bidi="ar-SA"/>
      </w:rPr>
    </w:lvl>
    <w:lvl w:ilvl="6" w:tplc="1C0E84C6">
      <w:numFmt w:val="bullet"/>
      <w:lvlText w:val="•"/>
      <w:lvlJc w:val="left"/>
      <w:pPr>
        <w:ind w:left="6178" w:hanging="384"/>
      </w:pPr>
      <w:rPr>
        <w:rFonts w:hint="default"/>
        <w:lang w:val="ru-RU" w:eastAsia="en-US" w:bidi="ar-SA"/>
      </w:rPr>
    </w:lvl>
    <w:lvl w:ilvl="7" w:tplc="40DA70F8">
      <w:numFmt w:val="bullet"/>
      <w:lvlText w:val="•"/>
      <w:lvlJc w:val="left"/>
      <w:pPr>
        <w:ind w:left="7184" w:hanging="384"/>
      </w:pPr>
      <w:rPr>
        <w:rFonts w:hint="default"/>
        <w:lang w:val="ru-RU" w:eastAsia="en-US" w:bidi="ar-SA"/>
      </w:rPr>
    </w:lvl>
    <w:lvl w:ilvl="8" w:tplc="5FB87232">
      <w:numFmt w:val="bullet"/>
      <w:lvlText w:val="•"/>
      <w:lvlJc w:val="left"/>
      <w:pPr>
        <w:ind w:left="8191" w:hanging="384"/>
      </w:pPr>
      <w:rPr>
        <w:rFonts w:hint="default"/>
        <w:lang w:val="ru-RU" w:eastAsia="en-US" w:bidi="ar-SA"/>
      </w:rPr>
    </w:lvl>
  </w:abstractNum>
  <w:abstractNum w:abstractNumId="5">
    <w:nsid w:val="42C37204"/>
    <w:multiLevelType w:val="hybridMultilevel"/>
    <w:tmpl w:val="C3D2F4A8"/>
    <w:lvl w:ilvl="0" w:tplc="6D8AD80C">
      <w:start w:val="1"/>
      <w:numFmt w:val="decimal"/>
      <w:lvlText w:val="%1."/>
      <w:lvlJc w:val="left"/>
      <w:pPr>
        <w:ind w:left="141" w:hanging="3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1F04F34">
      <w:numFmt w:val="bullet"/>
      <w:lvlText w:val="•"/>
      <w:lvlJc w:val="left"/>
      <w:pPr>
        <w:ind w:left="1146" w:hanging="350"/>
      </w:pPr>
      <w:rPr>
        <w:rFonts w:hint="default"/>
        <w:lang w:val="ru-RU" w:eastAsia="en-US" w:bidi="ar-SA"/>
      </w:rPr>
    </w:lvl>
    <w:lvl w:ilvl="2" w:tplc="0D025CC0">
      <w:numFmt w:val="bullet"/>
      <w:lvlText w:val="•"/>
      <w:lvlJc w:val="left"/>
      <w:pPr>
        <w:ind w:left="2152" w:hanging="350"/>
      </w:pPr>
      <w:rPr>
        <w:rFonts w:hint="default"/>
        <w:lang w:val="ru-RU" w:eastAsia="en-US" w:bidi="ar-SA"/>
      </w:rPr>
    </w:lvl>
    <w:lvl w:ilvl="3" w:tplc="AB7A06B2">
      <w:numFmt w:val="bullet"/>
      <w:lvlText w:val="•"/>
      <w:lvlJc w:val="left"/>
      <w:pPr>
        <w:ind w:left="3159" w:hanging="350"/>
      </w:pPr>
      <w:rPr>
        <w:rFonts w:hint="default"/>
        <w:lang w:val="ru-RU" w:eastAsia="en-US" w:bidi="ar-SA"/>
      </w:rPr>
    </w:lvl>
    <w:lvl w:ilvl="4" w:tplc="4C8AC1EC">
      <w:numFmt w:val="bullet"/>
      <w:lvlText w:val="•"/>
      <w:lvlJc w:val="left"/>
      <w:pPr>
        <w:ind w:left="4165" w:hanging="350"/>
      </w:pPr>
      <w:rPr>
        <w:rFonts w:hint="default"/>
        <w:lang w:val="ru-RU" w:eastAsia="en-US" w:bidi="ar-SA"/>
      </w:rPr>
    </w:lvl>
    <w:lvl w:ilvl="5" w:tplc="0100CDDA">
      <w:numFmt w:val="bullet"/>
      <w:lvlText w:val="•"/>
      <w:lvlJc w:val="left"/>
      <w:pPr>
        <w:ind w:left="5172" w:hanging="350"/>
      </w:pPr>
      <w:rPr>
        <w:rFonts w:hint="default"/>
        <w:lang w:val="ru-RU" w:eastAsia="en-US" w:bidi="ar-SA"/>
      </w:rPr>
    </w:lvl>
    <w:lvl w:ilvl="6" w:tplc="AEEE6AE2">
      <w:numFmt w:val="bullet"/>
      <w:lvlText w:val="•"/>
      <w:lvlJc w:val="left"/>
      <w:pPr>
        <w:ind w:left="6178" w:hanging="350"/>
      </w:pPr>
      <w:rPr>
        <w:rFonts w:hint="default"/>
        <w:lang w:val="ru-RU" w:eastAsia="en-US" w:bidi="ar-SA"/>
      </w:rPr>
    </w:lvl>
    <w:lvl w:ilvl="7" w:tplc="E7043768">
      <w:numFmt w:val="bullet"/>
      <w:lvlText w:val="•"/>
      <w:lvlJc w:val="left"/>
      <w:pPr>
        <w:ind w:left="7184" w:hanging="350"/>
      </w:pPr>
      <w:rPr>
        <w:rFonts w:hint="default"/>
        <w:lang w:val="ru-RU" w:eastAsia="en-US" w:bidi="ar-SA"/>
      </w:rPr>
    </w:lvl>
    <w:lvl w:ilvl="8" w:tplc="D8CEF2DE">
      <w:numFmt w:val="bullet"/>
      <w:lvlText w:val="•"/>
      <w:lvlJc w:val="left"/>
      <w:pPr>
        <w:ind w:left="8191" w:hanging="350"/>
      </w:pPr>
      <w:rPr>
        <w:rFonts w:hint="default"/>
        <w:lang w:val="ru-RU" w:eastAsia="en-US" w:bidi="ar-SA"/>
      </w:rPr>
    </w:lvl>
  </w:abstractNum>
  <w:abstractNum w:abstractNumId="6">
    <w:nsid w:val="71260427"/>
    <w:multiLevelType w:val="hybridMultilevel"/>
    <w:tmpl w:val="F222BD62"/>
    <w:lvl w:ilvl="0" w:tplc="DF3ED942">
      <w:numFmt w:val="bullet"/>
      <w:lvlText w:val=""/>
      <w:lvlJc w:val="left"/>
      <w:pPr>
        <w:ind w:left="568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A88A488">
      <w:numFmt w:val="bullet"/>
      <w:lvlText w:val="•"/>
      <w:lvlJc w:val="left"/>
      <w:pPr>
        <w:ind w:left="1524" w:hanging="428"/>
      </w:pPr>
      <w:rPr>
        <w:rFonts w:hint="default"/>
        <w:lang w:val="ru-RU" w:eastAsia="en-US" w:bidi="ar-SA"/>
      </w:rPr>
    </w:lvl>
    <w:lvl w:ilvl="2" w:tplc="6332E7C4">
      <w:numFmt w:val="bullet"/>
      <w:lvlText w:val="•"/>
      <w:lvlJc w:val="left"/>
      <w:pPr>
        <w:ind w:left="2488" w:hanging="428"/>
      </w:pPr>
      <w:rPr>
        <w:rFonts w:hint="default"/>
        <w:lang w:val="ru-RU" w:eastAsia="en-US" w:bidi="ar-SA"/>
      </w:rPr>
    </w:lvl>
    <w:lvl w:ilvl="3" w:tplc="CBA64D18">
      <w:numFmt w:val="bullet"/>
      <w:lvlText w:val="•"/>
      <w:lvlJc w:val="left"/>
      <w:pPr>
        <w:ind w:left="3453" w:hanging="428"/>
      </w:pPr>
      <w:rPr>
        <w:rFonts w:hint="default"/>
        <w:lang w:val="ru-RU" w:eastAsia="en-US" w:bidi="ar-SA"/>
      </w:rPr>
    </w:lvl>
    <w:lvl w:ilvl="4" w:tplc="04EE7A24">
      <w:numFmt w:val="bullet"/>
      <w:lvlText w:val="•"/>
      <w:lvlJc w:val="left"/>
      <w:pPr>
        <w:ind w:left="4417" w:hanging="428"/>
      </w:pPr>
      <w:rPr>
        <w:rFonts w:hint="default"/>
        <w:lang w:val="ru-RU" w:eastAsia="en-US" w:bidi="ar-SA"/>
      </w:rPr>
    </w:lvl>
    <w:lvl w:ilvl="5" w:tplc="45F2CA92">
      <w:numFmt w:val="bullet"/>
      <w:lvlText w:val="•"/>
      <w:lvlJc w:val="left"/>
      <w:pPr>
        <w:ind w:left="5382" w:hanging="428"/>
      </w:pPr>
      <w:rPr>
        <w:rFonts w:hint="default"/>
        <w:lang w:val="ru-RU" w:eastAsia="en-US" w:bidi="ar-SA"/>
      </w:rPr>
    </w:lvl>
    <w:lvl w:ilvl="6" w:tplc="E3B435DA">
      <w:numFmt w:val="bullet"/>
      <w:lvlText w:val="•"/>
      <w:lvlJc w:val="left"/>
      <w:pPr>
        <w:ind w:left="6346" w:hanging="428"/>
      </w:pPr>
      <w:rPr>
        <w:rFonts w:hint="default"/>
        <w:lang w:val="ru-RU" w:eastAsia="en-US" w:bidi="ar-SA"/>
      </w:rPr>
    </w:lvl>
    <w:lvl w:ilvl="7" w:tplc="4D64787A">
      <w:numFmt w:val="bullet"/>
      <w:lvlText w:val="•"/>
      <w:lvlJc w:val="left"/>
      <w:pPr>
        <w:ind w:left="7310" w:hanging="428"/>
      </w:pPr>
      <w:rPr>
        <w:rFonts w:hint="default"/>
        <w:lang w:val="ru-RU" w:eastAsia="en-US" w:bidi="ar-SA"/>
      </w:rPr>
    </w:lvl>
    <w:lvl w:ilvl="8" w:tplc="52FCF268">
      <w:numFmt w:val="bullet"/>
      <w:lvlText w:val="•"/>
      <w:lvlJc w:val="left"/>
      <w:pPr>
        <w:ind w:left="8275" w:hanging="428"/>
      </w:pPr>
      <w:rPr>
        <w:rFonts w:hint="default"/>
        <w:lang w:val="ru-RU" w:eastAsia="en-US" w:bidi="ar-SA"/>
      </w:rPr>
    </w:lvl>
  </w:abstractNum>
  <w:abstractNum w:abstractNumId="7">
    <w:nsid w:val="73000BA0"/>
    <w:multiLevelType w:val="multilevel"/>
    <w:tmpl w:val="3A58931C"/>
    <w:lvl w:ilvl="0">
      <w:start w:val="1"/>
      <w:numFmt w:val="decimal"/>
      <w:lvlText w:val="%1."/>
      <w:lvlJc w:val="left"/>
      <w:pPr>
        <w:ind w:left="4035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697"/>
        <w:jc w:val="left"/>
      </w:pPr>
      <w:rPr>
        <w:rFonts w:hint="default"/>
        <w:spacing w:val="0"/>
        <w:w w:val="99"/>
        <w:lang w:val="ru-RU" w:eastAsia="en-US" w:bidi="ar-SA"/>
      </w:rPr>
    </w:lvl>
    <w:lvl w:ilvl="2">
      <w:start w:val="2"/>
      <w:numFmt w:val="upperRoman"/>
      <w:lvlText w:val="%3."/>
      <w:lvlJc w:val="left"/>
      <w:pPr>
        <w:ind w:left="4203" w:hanging="70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41" w:hanging="3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701" w:hanging="3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51" w:hanging="3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2" w:hanging="3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2" w:hanging="3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3" w:hanging="3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967EF0"/>
    <w:rsid w:val="00967EF0"/>
    <w:rsid w:val="00D6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18"/>
      <w:ind w:left="455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71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72"/>
      <w:ind w:left="460" w:right="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41" w:firstLine="705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18"/>
      <w:ind w:left="455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71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72"/>
      <w:ind w:left="460" w:right="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41" w:firstLine="705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1838</Words>
  <Characters>10478</Characters>
  <Application>Microsoft Office Word</Application>
  <DocSecurity>0</DocSecurity>
  <Lines>87</Lines>
  <Paragraphs>24</Paragraphs>
  <ScaleCrop>false</ScaleCrop>
  <Company>*</Company>
  <LinksUpToDate>false</LinksUpToDate>
  <CharactersWithSpaces>12292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2025-11-13T07:29:00Z</dcterms:created>
  <dcterms:modified xsi:type="dcterms:W3CDTF">2025-11-13T07:41:00Z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2025-11-13T00:00:00Z</vt:filetime>
  </property>
  <property fmtid="{D5CDD505-2E9C-101B-9397-08002B2CF9AE}" pid="5" name="Producer">
    <vt:lpwstr>Microsoft® Word 2010</vt:lpwstr>
  </property>
</Properties>
</file>