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60" w:rsidRDefault="00561128">
      <w:pPr>
        <w:pStyle w:val="a4"/>
        <w:spacing w:before="13"/>
        <w:ind w:right="3"/>
      </w:pPr>
      <w:r>
        <w:rPr>
          <w:spacing w:val="-2"/>
        </w:rPr>
        <w:t>ПОЛОЖЕНИЕ</w:t>
      </w:r>
    </w:p>
    <w:p w:rsidR="000A3060" w:rsidRDefault="00561128">
      <w:pPr>
        <w:pStyle w:val="a4"/>
      </w:pPr>
      <w:r>
        <w:t>об</w:t>
      </w:r>
      <w:r>
        <w:rPr>
          <w:spacing w:val="-7"/>
        </w:rPr>
        <w:t xml:space="preserve"> </w:t>
      </w:r>
      <w:r>
        <w:t>антикоррупционной</w:t>
      </w:r>
      <w:r>
        <w:rPr>
          <w:spacing w:val="-8"/>
        </w:rPr>
        <w:t xml:space="preserve"> </w:t>
      </w:r>
      <w:r>
        <w:t>политике</w:t>
      </w:r>
      <w:r>
        <w:rPr>
          <w:spacing w:val="-2"/>
        </w:rPr>
        <w:t xml:space="preserve"> школы</w:t>
      </w:r>
    </w:p>
    <w:p w:rsidR="000A3060" w:rsidRDefault="000A3060">
      <w:pPr>
        <w:pStyle w:val="a3"/>
        <w:spacing w:before="86"/>
        <w:ind w:left="0" w:firstLine="0"/>
        <w:jc w:val="left"/>
        <w:rPr>
          <w:b/>
          <w:sz w:val="36"/>
        </w:rPr>
      </w:pPr>
    </w:p>
    <w:p w:rsidR="000A3060" w:rsidRDefault="00561128">
      <w:pPr>
        <w:pStyle w:val="1"/>
        <w:spacing w:before="1"/>
        <w:ind w:left="138" w:right="6"/>
        <w:jc w:val="center"/>
      </w:pPr>
      <w:r>
        <w:t>Цели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задачи</w:t>
      </w:r>
      <w:r>
        <w:rPr>
          <w:spacing w:val="48"/>
        </w:rPr>
        <w:t xml:space="preserve"> </w:t>
      </w:r>
      <w:r>
        <w:t>внедрения</w:t>
      </w:r>
      <w:r>
        <w:rPr>
          <w:spacing w:val="-12"/>
        </w:rPr>
        <w:t xml:space="preserve"> </w:t>
      </w:r>
      <w:r>
        <w:t>антикоррупционной</w:t>
      </w:r>
      <w:r>
        <w:rPr>
          <w:spacing w:val="-8"/>
        </w:rPr>
        <w:t xml:space="preserve"> </w:t>
      </w:r>
      <w:r>
        <w:t>политики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гимназии</w:t>
      </w:r>
    </w:p>
    <w:p w:rsidR="000A3060" w:rsidRDefault="000A3060">
      <w:pPr>
        <w:pStyle w:val="a3"/>
        <w:spacing w:before="42"/>
        <w:ind w:left="0" w:firstLine="0"/>
        <w:jc w:val="left"/>
        <w:rPr>
          <w:b/>
        </w:rPr>
      </w:pPr>
    </w:p>
    <w:p w:rsidR="000A3060" w:rsidRDefault="00561128">
      <w:pPr>
        <w:pStyle w:val="a3"/>
        <w:tabs>
          <w:tab w:val="left" w:pos="6151"/>
        </w:tabs>
        <w:spacing w:before="1"/>
        <w:ind w:right="143" w:firstLine="705"/>
      </w:pPr>
      <w:r>
        <w:t>Антикоррупционная</w:t>
      </w:r>
      <w:r>
        <w:rPr>
          <w:spacing w:val="80"/>
          <w:w w:val="150"/>
        </w:rPr>
        <w:t xml:space="preserve">  </w:t>
      </w:r>
      <w:r>
        <w:t xml:space="preserve">политика </w:t>
      </w:r>
      <w:bookmarkStart w:id="0" w:name="_GoBack"/>
      <w:bookmarkEnd w:id="0"/>
      <w:r>
        <w:t xml:space="preserve">МБОУ </w:t>
      </w:r>
      <w:proofErr w:type="spellStart"/>
      <w:r>
        <w:t>Туриловская</w:t>
      </w:r>
      <w:proofErr w:type="spellEnd"/>
      <w:r>
        <w:t xml:space="preserve"> СОШ</w:t>
      </w:r>
      <w:r>
        <w:t xml:space="preserve"> (далее - школа) представляет с</w:t>
      </w:r>
      <w:r>
        <w:t>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0A3060" w:rsidRDefault="00561128">
      <w:pPr>
        <w:pStyle w:val="a3"/>
        <w:ind w:right="137" w:firstLine="705"/>
      </w:pPr>
      <w:r>
        <w:t xml:space="preserve">Основополагающим нормативным правовым актом в сфере борьбы с коррупцией является Федеральный </w:t>
      </w:r>
      <w:r>
        <w:t>закон от 25 декабря 2008 г. №</w:t>
      </w:r>
      <w:r>
        <w:rPr>
          <w:spacing w:val="-2"/>
        </w:rPr>
        <w:t xml:space="preserve"> </w:t>
      </w:r>
      <w:r>
        <w:t xml:space="preserve">273-ФЗ «О противодействии коррупции» (далее – Федеральный закон № 273-ФЗ). </w:t>
      </w:r>
      <w:proofErr w:type="gramStart"/>
      <w:r>
        <w:t>Нормативными актами, регулирующими</w:t>
      </w:r>
      <w:r>
        <w:rPr>
          <w:spacing w:val="40"/>
        </w:rPr>
        <w:t xml:space="preserve"> </w:t>
      </w:r>
      <w:r>
        <w:t>антикоррупционную политику</w:t>
      </w:r>
      <w:r>
        <w:rPr>
          <w:spacing w:val="40"/>
        </w:rPr>
        <w:t xml:space="preserve"> </w:t>
      </w:r>
      <w:r>
        <w:t>гимназии, являются также Указ Президента РФ от 02.04.2013 N 309 "О мерах по реализации от</w:t>
      </w:r>
      <w:r>
        <w:t>дельных положений Федерального закона "О противодействии коррупции", 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от 29</w:t>
      </w:r>
      <w:r>
        <w:rPr>
          <w:spacing w:val="-3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г. №</w:t>
      </w:r>
      <w:r>
        <w:rPr>
          <w:spacing w:val="-4"/>
        </w:rPr>
        <w:t xml:space="preserve"> </w:t>
      </w:r>
      <w:r>
        <w:t>273-ФЗ «Об образовании в</w:t>
      </w:r>
      <w:r>
        <w:rPr>
          <w:spacing w:val="-2"/>
        </w:rPr>
        <w:t xml:space="preserve"> </w:t>
      </w:r>
      <w:r>
        <w:t>РФ», 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апреля 2013</w:t>
      </w:r>
      <w:r>
        <w:rPr>
          <w:spacing w:val="-1"/>
        </w:rPr>
        <w:t xml:space="preserve"> </w:t>
      </w:r>
      <w:r>
        <w:t>г. №</w:t>
      </w:r>
      <w:r>
        <w:rPr>
          <w:spacing w:val="-2"/>
        </w:rPr>
        <w:t xml:space="preserve"> </w:t>
      </w:r>
      <w:r>
        <w:t>44-ФЗ «О контрактной</w:t>
      </w:r>
      <w:r>
        <w:rPr>
          <w:spacing w:val="-1"/>
        </w:rPr>
        <w:t xml:space="preserve"> </w:t>
      </w:r>
      <w:r>
        <w:t>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нужд», Устав школы и другие локальные акты.</w:t>
      </w:r>
    </w:p>
    <w:p w:rsidR="000A3060" w:rsidRDefault="00561128">
      <w:pPr>
        <w:pStyle w:val="a3"/>
        <w:ind w:right="143" w:firstLine="0"/>
      </w:pPr>
      <w:r>
        <w:t>В соответствии со ст.13.3</w:t>
      </w:r>
      <w:r>
        <w:rPr>
          <w:spacing w:val="40"/>
        </w:rPr>
        <w:t xml:space="preserve"> </w:t>
      </w:r>
      <w:r>
        <w:t>Федерального закона 273-ФЗ «О противодействии коррупции»</w:t>
      </w:r>
      <w:r>
        <w:rPr>
          <w:spacing w:val="40"/>
        </w:rPr>
        <w:t xml:space="preserve"> </w:t>
      </w:r>
      <w:r>
        <w:t>меры по предупреждению коррупции, п</w:t>
      </w:r>
      <w:r>
        <w:t>ринимаемые в организации, могут включать:</w:t>
      </w:r>
    </w:p>
    <w:p w:rsidR="000A3060" w:rsidRDefault="00561128">
      <w:pPr>
        <w:pStyle w:val="a5"/>
        <w:numPr>
          <w:ilvl w:val="0"/>
          <w:numId w:val="5"/>
        </w:numPr>
        <w:tabs>
          <w:tab w:val="left" w:pos="772"/>
          <w:tab w:val="left" w:pos="2537"/>
          <w:tab w:val="left" w:pos="4580"/>
          <w:tab w:val="left" w:pos="5280"/>
          <w:tab w:val="left" w:pos="7161"/>
          <w:tab w:val="left" w:pos="7933"/>
          <w:tab w:val="left" w:pos="9962"/>
        </w:tabs>
        <w:ind w:right="147" w:firstLine="0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подразделений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должностных</w:t>
      </w:r>
      <w:r>
        <w:rPr>
          <w:sz w:val="28"/>
        </w:rPr>
        <w:tab/>
      </w:r>
      <w:r>
        <w:rPr>
          <w:spacing w:val="-4"/>
          <w:sz w:val="28"/>
        </w:rPr>
        <w:t>лиц,</w:t>
      </w:r>
      <w:r>
        <w:rPr>
          <w:sz w:val="28"/>
        </w:rPr>
        <w:tab/>
      </w:r>
      <w:r>
        <w:rPr>
          <w:spacing w:val="-2"/>
          <w:sz w:val="28"/>
        </w:rPr>
        <w:t>ответственных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профилактику коррупционных и иных правонарушений;</w:t>
      </w:r>
    </w:p>
    <w:p w:rsidR="000A3060" w:rsidRDefault="00561128">
      <w:pPr>
        <w:pStyle w:val="a5"/>
        <w:numPr>
          <w:ilvl w:val="0"/>
          <w:numId w:val="5"/>
        </w:numPr>
        <w:tabs>
          <w:tab w:val="left" w:pos="584"/>
        </w:tabs>
        <w:spacing w:before="3"/>
        <w:ind w:left="584" w:hanging="301"/>
        <w:rPr>
          <w:sz w:val="28"/>
        </w:rPr>
      </w:pPr>
      <w:r>
        <w:rPr>
          <w:sz w:val="28"/>
        </w:rPr>
        <w:t>сотрудничество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правоохранительными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органами;</w:t>
      </w:r>
    </w:p>
    <w:p w:rsidR="000A3060" w:rsidRDefault="00561128">
      <w:pPr>
        <w:pStyle w:val="a5"/>
        <w:numPr>
          <w:ilvl w:val="0"/>
          <w:numId w:val="5"/>
        </w:numPr>
        <w:tabs>
          <w:tab w:val="left" w:pos="622"/>
        </w:tabs>
        <w:ind w:right="146" w:firstLine="0"/>
        <w:rPr>
          <w:sz w:val="28"/>
        </w:rPr>
      </w:pPr>
      <w:r>
        <w:rPr>
          <w:sz w:val="28"/>
        </w:rPr>
        <w:t>разработку и</w:t>
      </w:r>
      <w:r>
        <w:rPr>
          <w:spacing w:val="40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36"/>
          <w:sz w:val="28"/>
        </w:rPr>
        <w:t xml:space="preserve"> </w:t>
      </w:r>
      <w:r>
        <w:rPr>
          <w:sz w:val="28"/>
        </w:rPr>
        <w:t>стандар</w:t>
      </w:r>
      <w:r>
        <w:rPr>
          <w:sz w:val="28"/>
        </w:rPr>
        <w:t>тов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38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36"/>
          <w:sz w:val="28"/>
        </w:rPr>
        <w:t xml:space="preserve"> </w:t>
      </w:r>
      <w:r>
        <w:rPr>
          <w:sz w:val="28"/>
        </w:rPr>
        <w:t>на обеспечение добросовестной работы организации;</w:t>
      </w:r>
    </w:p>
    <w:p w:rsidR="000A3060" w:rsidRDefault="00561128">
      <w:pPr>
        <w:pStyle w:val="a5"/>
        <w:numPr>
          <w:ilvl w:val="0"/>
          <w:numId w:val="5"/>
        </w:numPr>
        <w:tabs>
          <w:tab w:val="left" w:pos="584"/>
        </w:tabs>
        <w:spacing w:line="321" w:lineRule="exact"/>
        <w:ind w:left="584" w:hanging="301"/>
        <w:rPr>
          <w:sz w:val="28"/>
        </w:rPr>
      </w:pP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8"/>
          <w:sz w:val="28"/>
        </w:rPr>
        <w:t xml:space="preserve"> </w:t>
      </w:r>
      <w:r>
        <w:rPr>
          <w:sz w:val="28"/>
        </w:rPr>
        <w:t>этики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0A3060" w:rsidRDefault="00561128">
      <w:pPr>
        <w:pStyle w:val="a5"/>
        <w:numPr>
          <w:ilvl w:val="0"/>
          <w:numId w:val="5"/>
        </w:numPr>
        <w:tabs>
          <w:tab w:val="left" w:pos="584"/>
        </w:tabs>
        <w:spacing w:line="322" w:lineRule="exact"/>
        <w:ind w:left="584" w:hanging="301"/>
        <w:rPr>
          <w:sz w:val="28"/>
        </w:rPr>
      </w:pPr>
      <w:r>
        <w:rPr>
          <w:sz w:val="28"/>
        </w:rPr>
        <w:t>предотвращение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урегулирование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интересов;</w:t>
      </w:r>
    </w:p>
    <w:p w:rsidR="000A3060" w:rsidRDefault="00561128">
      <w:pPr>
        <w:pStyle w:val="a5"/>
        <w:numPr>
          <w:ilvl w:val="0"/>
          <w:numId w:val="5"/>
        </w:numPr>
        <w:tabs>
          <w:tab w:val="left" w:pos="763"/>
          <w:tab w:val="left" w:pos="2619"/>
          <w:tab w:val="left" w:pos="4326"/>
          <w:tab w:val="left" w:pos="6446"/>
          <w:tab w:val="left" w:pos="8029"/>
          <w:tab w:val="left" w:pos="8427"/>
        </w:tabs>
        <w:ind w:right="151" w:firstLine="0"/>
        <w:rPr>
          <w:sz w:val="28"/>
        </w:rPr>
      </w:pPr>
      <w:r>
        <w:rPr>
          <w:spacing w:val="-2"/>
          <w:sz w:val="28"/>
        </w:rPr>
        <w:t>недопущение</w:t>
      </w:r>
      <w:r>
        <w:rPr>
          <w:sz w:val="28"/>
        </w:rPr>
        <w:tab/>
      </w:r>
      <w:r>
        <w:rPr>
          <w:spacing w:val="-2"/>
          <w:sz w:val="28"/>
        </w:rPr>
        <w:t>составления</w:t>
      </w:r>
      <w:r>
        <w:rPr>
          <w:sz w:val="28"/>
        </w:rPr>
        <w:tab/>
      </w:r>
      <w:r>
        <w:rPr>
          <w:spacing w:val="-2"/>
          <w:sz w:val="28"/>
        </w:rPr>
        <w:t>неофициальной</w:t>
      </w:r>
      <w:r>
        <w:rPr>
          <w:sz w:val="28"/>
        </w:rPr>
        <w:tab/>
      </w:r>
      <w:r>
        <w:rPr>
          <w:spacing w:val="-2"/>
          <w:sz w:val="28"/>
        </w:rPr>
        <w:t>отчетности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использования </w:t>
      </w:r>
      <w:r>
        <w:rPr>
          <w:sz w:val="28"/>
        </w:rPr>
        <w:t>поддельных документов.</w:t>
      </w:r>
    </w:p>
    <w:p w:rsidR="000A3060" w:rsidRDefault="00561128">
      <w:pPr>
        <w:pStyle w:val="a3"/>
        <w:spacing w:line="322" w:lineRule="exact"/>
        <w:ind w:left="355" w:firstLine="0"/>
        <w:jc w:val="left"/>
      </w:pPr>
      <w:r>
        <w:t>Антикоррупционная</w:t>
      </w:r>
      <w:r>
        <w:rPr>
          <w:spacing w:val="-10"/>
        </w:rPr>
        <w:t xml:space="preserve"> </w:t>
      </w:r>
      <w:r>
        <w:t>политика</w:t>
      </w:r>
      <w:r>
        <w:rPr>
          <w:spacing w:val="-10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направлена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реализацию</w:t>
      </w:r>
      <w:r>
        <w:rPr>
          <w:spacing w:val="-13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rPr>
          <w:spacing w:val="-4"/>
        </w:rPr>
        <w:t>мер.</w:t>
      </w:r>
    </w:p>
    <w:p w:rsidR="000A3060" w:rsidRDefault="000A3060">
      <w:pPr>
        <w:pStyle w:val="a3"/>
        <w:spacing w:line="322" w:lineRule="exact"/>
        <w:jc w:val="left"/>
        <w:sectPr w:rsidR="000A3060">
          <w:headerReference w:type="default" r:id="rId8"/>
          <w:type w:val="continuous"/>
          <w:pgSz w:w="11910" w:h="16840"/>
          <w:pgMar w:top="1020" w:right="708" w:bottom="280" w:left="850" w:header="569" w:footer="0" w:gutter="0"/>
          <w:pgNumType w:start="1"/>
          <w:cols w:space="720"/>
        </w:sectPr>
      </w:pPr>
    </w:p>
    <w:p w:rsidR="000A3060" w:rsidRDefault="000A3060">
      <w:pPr>
        <w:pStyle w:val="a3"/>
        <w:spacing w:before="50"/>
        <w:ind w:left="0" w:firstLine="0"/>
        <w:jc w:val="left"/>
      </w:pPr>
    </w:p>
    <w:p w:rsidR="000A3060" w:rsidRDefault="00561128">
      <w:pPr>
        <w:pStyle w:val="1"/>
        <w:ind w:left="2357"/>
        <w:jc w:val="left"/>
      </w:pPr>
      <w:r>
        <w:t>Используемые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понятия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определения</w:t>
      </w:r>
    </w:p>
    <w:p w:rsidR="000A3060" w:rsidRDefault="00561128">
      <w:pPr>
        <w:pStyle w:val="a3"/>
        <w:spacing w:before="269"/>
        <w:ind w:right="143" w:firstLine="0"/>
      </w:pPr>
      <w:proofErr w:type="gramStart"/>
      <w:r>
        <w:rPr>
          <w:b/>
        </w:rPr>
        <w:t xml:space="preserve">Коррупция </w:t>
      </w:r>
      <w: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</w:t>
      </w:r>
      <w:r>
        <w:rPr>
          <w:spacing w:val="-4"/>
        </w:rPr>
        <w:t xml:space="preserve"> </w:t>
      </w:r>
      <w:r>
        <w:t>законным интересам</w:t>
      </w:r>
      <w:r>
        <w:rPr>
          <w:spacing w:val="-2"/>
        </w:rPr>
        <w:t xml:space="preserve"> </w:t>
      </w:r>
      <w:r>
        <w:t>обще</w:t>
      </w:r>
      <w:r>
        <w:t>ства и государства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выгоды</w:t>
      </w:r>
      <w:r>
        <w:rPr>
          <w:spacing w:val="-4"/>
        </w:rPr>
        <w:t xml:space="preserve"> </w:t>
      </w:r>
      <w:r>
        <w:t>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</w:t>
      </w:r>
      <w:r>
        <w:t>цами</w:t>
      </w:r>
      <w:proofErr w:type="gramEnd"/>
      <w:r>
        <w:t>. Коррупцией также является совершение перечисленных деяний от имени или в интересах</w:t>
      </w:r>
      <w:r>
        <w:rPr>
          <w:spacing w:val="40"/>
        </w:rPr>
        <w:t xml:space="preserve">  </w:t>
      </w:r>
      <w:r>
        <w:t>юридического</w:t>
      </w:r>
      <w:r>
        <w:rPr>
          <w:spacing w:val="40"/>
        </w:rPr>
        <w:t xml:space="preserve">  </w:t>
      </w:r>
      <w:r>
        <w:t>лица</w:t>
      </w:r>
      <w:r>
        <w:rPr>
          <w:spacing w:val="40"/>
        </w:rPr>
        <w:t xml:space="preserve">  </w:t>
      </w:r>
      <w:r>
        <w:t>(пункт 1</w:t>
      </w:r>
      <w:r>
        <w:rPr>
          <w:spacing w:val="40"/>
        </w:rPr>
        <w:t xml:space="preserve">  </w:t>
      </w:r>
      <w:r>
        <w:t>статьи 1</w:t>
      </w:r>
      <w:r>
        <w:rPr>
          <w:spacing w:val="40"/>
        </w:rPr>
        <w:t xml:space="preserve">  </w:t>
      </w:r>
      <w:r>
        <w:t>Федерального</w:t>
      </w:r>
      <w:r>
        <w:rPr>
          <w:spacing w:val="40"/>
        </w:rPr>
        <w:t xml:space="preserve">  </w:t>
      </w:r>
      <w:r>
        <w:t>закона</w:t>
      </w:r>
      <w:r>
        <w:rPr>
          <w:spacing w:val="40"/>
        </w:rPr>
        <w:t xml:space="preserve">  </w:t>
      </w:r>
      <w:r>
        <w:t>от 25 декабря 2008 г. № 273-ФЗ «О противодействии коррупции»).</w:t>
      </w:r>
    </w:p>
    <w:p w:rsidR="000A3060" w:rsidRDefault="00561128">
      <w:pPr>
        <w:pStyle w:val="a3"/>
        <w:spacing w:before="2"/>
        <w:ind w:right="135" w:firstLine="0"/>
      </w:pPr>
      <w:r>
        <w:rPr>
          <w:b/>
        </w:rPr>
        <w:t xml:space="preserve">Противодействие коррупции </w:t>
      </w:r>
      <w:r>
        <w:t xml:space="preserve">– деятельность </w:t>
      </w:r>
      <w:r>
        <w:t>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</w:t>
      </w:r>
      <w:r>
        <w:rPr>
          <w:spacing w:val="40"/>
        </w:rPr>
        <w:t xml:space="preserve"> </w:t>
      </w:r>
      <w:r>
        <w:t>Федерально</w:t>
      </w:r>
      <w:r>
        <w:t>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25 декабря</w:t>
      </w:r>
      <w:r>
        <w:rPr>
          <w:spacing w:val="40"/>
        </w:rPr>
        <w:t xml:space="preserve"> </w:t>
      </w:r>
      <w:r>
        <w:t>2008 г.</w:t>
      </w:r>
      <w:r>
        <w:rPr>
          <w:spacing w:val="4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</w:t>
      </w:r>
      <w:r>
        <w:rPr>
          <w:spacing w:val="40"/>
        </w:rPr>
        <w:t xml:space="preserve"> </w:t>
      </w:r>
      <w:r>
        <w:t>«О противодействии коррупции»):</w:t>
      </w:r>
    </w:p>
    <w:p w:rsidR="000A3060" w:rsidRDefault="00561128">
      <w:pPr>
        <w:pStyle w:val="a3"/>
        <w:spacing w:before="3"/>
        <w:ind w:right="147" w:firstLine="0"/>
      </w:pPr>
      <w:r>
        <w:t>а)</w:t>
      </w:r>
      <w:r>
        <w:rPr>
          <w:spacing w:val="-3"/>
        </w:rPr>
        <w:t xml:space="preserve"> </w:t>
      </w:r>
      <w: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0A3060" w:rsidRDefault="00561128">
      <w:pPr>
        <w:pStyle w:val="a3"/>
        <w:ind w:right="151" w:firstLine="0"/>
      </w:pPr>
      <w:r>
        <w:t>б)</w:t>
      </w:r>
      <w:r>
        <w:rPr>
          <w:spacing w:val="-4"/>
        </w:rPr>
        <w:t xml:space="preserve"> </w:t>
      </w:r>
      <w:r>
        <w:t xml:space="preserve">по выявлению, предупреждению, пресечению, раскрытию и </w:t>
      </w:r>
      <w:r>
        <w:t>расследованию коррупционных правонарушений (борьба с коррупцией);</w:t>
      </w:r>
    </w:p>
    <w:p w:rsidR="000A3060" w:rsidRDefault="00561128">
      <w:pPr>
        <w:pStyle w:val="a3"/>
        <w:ind w:right="145" w:firstLine="0"/>
      </w:pPr>
      <w:r>
        <w:t>в)</w:t>
      </w:r>
      <w:r>
        <w:rPr>
          <w:spacing w:val="-1"/>
        </w:rPr>
        <w:t xml:space="preserve"> </w:t>
      </w:r>
      <w:r>
        <w:t xml:space="preserve">по минимизации и (или) ликвидации последствий коррупционных </w:t>
      </w:r>
      <w:r>
        <w:rPr>
          <w:spacing w:val="-2"/>
        </w:rPr>
        <w:t>правонарушений.</w:t>
      </w:r>
    </w:p>
    <w:p w:rsidR="000A3060" w:rsidRDefault="00561128">
      <w:pPr>
        <w:pStyle w:val="a3"/>
        <w:ind w:right="151" w:firstLine="0"/>
      </w:pPr>
      <w:r>
        <w:rPr>
          <w:b/>
        </w:rPr>
        <w:t xml:space="preserve">Организация </w:t>
      </w:r>
      <w:r>
        <w:t>– юридическое лицо независимо от формы собственности, организационно-правовой формы и отраслевой пр</w:t>
      </w:r>
      <w:r>
        <w:t>инадлежности.</w:t>
      </w:r>
    </w:p>
    <w:p w:rsidR="000A3060" w:rsidRDefault="00561128">
      <w:pPr>
        <w:pStyle w:val="a3"/>
        <w:ind w:right="146" w:firstLine="0"/>
      </w:pPr>
      <w:r>
        <w:rPr>
          <w:b/>
        </w:rPr>
        <w:t xml:space="preserve">Контрагент </w:t>
      </w:r>
      <w:r>
        <w:t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0A3060" w:rsidRDefault="00561128">
      <w:pPr>
        <w:pStyle w:val="a3"/>
        <w:ind w:right="135" w:firstLine="0"/>
      </w:pPr>
      <w:proofErr w:type="gramStart"/>
      <w:r>
        <w:rPr>
          <w:b/>
        </w:rPr>
        <w:t xml:space="preserve">Взятка </w:t>
      </w:r>
      <w:r>
        <w:t>– получение должностным лицом, иностранным должностным лицом</w:t>
      </w:r>
      <w:r>
        <w:rPr>
          <w:spacing w:val="40"/>
        </w:rPr>
        <w:t xml:space="preserve"> </w:t>
      </w:r>
      <w:r>
        <w:t xml:space="preserve">либо </w:t>
      </w:r>
      <w:r>
        <w:t>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</w:t>
      </w:r>
      <w:r>
        <w:t>твие) в пользу</w:t>
      </w:r>
      <w:r>
        <w:rPr>
          <w:spacing w:val="80"/>
        </w:rPr>
        <w:t xml:space="preserve"> </w:t>
      </w:r>
      <w:r>
        <w:t>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t xml:space="preserve"> силу должностного положения может способствовать таким действиям (бездействию), а равно за общее покров</w:t>
      </w:r>
      <w:r>
        <w:t>ительство или попустительство по службе.</w:t>
      </w:r>
    </w:p>
    <w:p w:rsidR="000A3060" w:rsidRDefault="00561128">
      <w:pPr>
        <w:pStyle w:val="a3"/>
        <w:ind w:right="142" w:firstLine="0"/>
      </w:pPr>
      <w:proofErr w:type="gramStart"/>
      <w:r>
        <w:rPr>
          <w:b/>
        </w:rPr>
        <w:t xml:space="preserve">Коммерческий подкуп </w:t>
      </w:r>
      <w:r>
        <w:t>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</w:t>
      </w:r>
      <w:r>
        <w:t>ние иных</w:t>
      </w:r>
      <w:r>
        <w:rPr>
          <w:spacing w:val="-3"/>
        </w:rPr>
        <w:t xml:space="preserve"> </w:t>
      </w:r>
      <w:r>
        <w:t>имущественных</w:t>
      </w:r>
      <w:r>
        <w:rPr>
          <w:spacing w:val="-3"/>
        </w:rPr>
        <w:t xml:space="preserve"> </w:t>
      </w:r>
      <w:r>
        <w:t>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0A3060" w:rsidRDefault="000A3060">
      <w:pPr>
        <w:pStyle w:val="a3"/>
        <w:sectPr w:rsidR="000A3060">
          <w:pgSz w:w="11910" w:h="16840"/>
          <w:pgMar w:top="1020" w:right="708" w:bottom="280" w:left="850" w:header="569" w:footer="0" w:gutter="0"/>
          <w:cols w:space="720"/>
        </w:sectPr>
      </w:pPr>
    </w:p>
    <w:p w:rsidR="000A3060" w:rsidRDefault="00561128">
      <w:pPr>
        <w:pStyle w:val="a3"/>
        <w:spacing w:before="89"/>
        <w:ind w:right="145" w:firstLine="0"/>
      </w:pPr>
      <w:proofErr w:type="gramStart"/>
      <w:r>
        <w:rPr>
          <w:b/>
        </w:rPr>
        <w:lastRenderedPageBreak/>
        <w:t xml:space="preserve">Конфликт интересов </w:t>
      </w:r>
      <w:r>
        <w:t>– ситуация, при которой личная заинтересованность (прямая или</w:t>
      </w:r>
      <w:r>
        <w:rPr>
          <w:spacing w:val="-1"/>
        </w:rPr>
        <w:t xml:space="preserve"> </w:t>
      </w:r>
      <w:r>
        <w:t>косвенная)</w:t>
      </w:r>
      <w:r>
        <w:rPr>
          <w:spacing w:val="-2"/>
        </w:rPr>
        <w:t xml:space="preserve"> </w:t>
      </w:r>
      <w:r>
        <w:t>работника (представителя организации) влияет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может повлиять на надлежащее исполнение им должностных (трудовых) обязанностей и при которой возникает или может возникнуть противореч</w:t>
      </w:r>
      <w:r>
        <w:t>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t xml:space="preserve"> (представ</w:t>
      </w:r>
      <w:r>
        <w:t>ителем организации) которой он является.</w:t>
      </w:r>
    </w:p>
    <w:p w:rsidR="000A3060" w:rsidRDefault="00561128">
      <w:pPr>
        <w:pStyle w:val="a3"/>
        <w:spacing w:before="2"/>
        <w:ind w:right="140" w:firstLine="0"/>
      </w:pPr>
      <w:r>
        <w:rPr>
          <w:b/>
        </w:rPr>
        <w:t xml:space="preserve">Личная заинтересованность работника (представителя организации) </w:t>
      </w:r>
      <w:r>
        <w:t>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</w:t>
      </w:r>
      <w:r>
        <w:t>ра, иных имущественных прав для себя или для третьих лиц.</w:t>
      </w:r>
    </w:p>
    <w:p w:rsidR="000A3060" w:rsidRDefault="000A3060">
      <w:pPr>
        <w:pStyle w:val="a3"/>
        <w:spacing w:before="3"/>
        <w:ind w:left="0" w:firstLine="0"/>
        <w:jc w:val="left"/>
      </w:pPr>
    </w:p>
    <w:p w:rsidR="000A3060" w:rsidRDefault="00561128">
      <w:pPr>
        <w:pStyle w:val="1"/>
        <w:numPr>
          <w:ilvl w:val="1"/>
          <w:numId w:val="5"/>
        </w:numPr>
        <w:tabs>
          <w:tab w:val="left" w:pos="1252"/>
        </w:tabs>
        <w:spacing w:before="1" w:line="319" w:lineRule="exact"/>
        <w:ind w:left="1252" w:hanging="210"/>
        <w:jc w:val="both"/>
      </w:pPr>
      <w:r>
        <w:t>Основные</w:t>
      </w:r>
      <w:r>
        <w:rPr>
          <w:spacing w:val="-15"/>
        </w:rPr>
        <w:t xml:space="preserve"> </w:t>
      </w:r>
      <w:r>
        <w:t>принципы</w:t>
      </w:r>
      <w:r>
        <w:rPr>
          <w:spacing w:val="-16"/>
        </w:rPr>
        <w:t xml:space="preserve"> </w:t>
      </w:r>
      <w:r>
        <w:t>антикоррупционной</w:t>
      </w:r>
      <w:r>
        <w:rPr>
          <w:spacing w:val="38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школы</w:t>
      </w:r>
    </w:p>
    <w:p w:rsidR="000A3060" w:rsidRDefault="00561128">
      <w:pPr>
        <w:pStyle w:val="a3"/>
        <w:spacing w:line="242" w:lineRule="auto"/>
        <w:ind w:right="149" w:firstLine="0"/>
        <w:rPr>
          <w:b/>
        </w:rPr>
      </w:pPr>
      <w:r>
        <w:t xml:space="preserve">Система мер по противодействию коррупции в гимназии основывается на следующих </w:t>
      </w:r>
      <w:r>
        <w:rPr>
          <w:b/>
        </w:rPr>
        <w:t>ключевых принципах:</w:t>
      </w:r>
    </w:p>
    <w:p w:rsidR="000A3060" w:rsidRDefault="00561128">
      <w:pPr>
        <w:pStyle w:val="a5"/>
        <w:numPr>
          <w:ilvl w:val="0"/>
          <w:numId w:val="4"/>
        </w:numPr>
        <w:tabs>
          <w:tab w:val="left" w:pos="493"/>
        </w:tabs>
        <w:ind w:right="152" w:firstLine="0"/>
        <w:jc w:val="both"/>
        <w:rPr>
          <w:sz w:val="28"/>
        </w:rPr>
      </w:pPr>
      <w:r>
        <w:rPr>
          <w:sz w:val="28"/>
        </w:rPr>
        <w:t>Принцип соответствия политики школы действую</w:t>
      </w:r>
      <w:r>
        <w:rPr>
          <w:sz w:val="28"/>
        </w:rPr>
        <w:t>щему законодательству и общепринятым нормам.</w:t>
      </w:r>
    </w:p>
    <w:p w:rsidR="000A3060" w:rsidRDefault="00561128">
      <w:pPr>
        <w:pStyle w:val="a3"/>
        <w:ind w:right="146"/>
      </w:pPr>
      <w: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</w:t>
      </w:r>
      <w:r>
        <w:t>ым актам, применимым к организации.</w:t>
      </w:r>
    </w:p>
    <w:p w:rsidR="000A3060" w:rsidRDefault="00561128">
      <w:pPr>
        <w:pStyle w:val="a5"/>
        <w:numPr>
          <w:ilvl w:val="0"/>
          <w:numId w:val="4"/>
        </w:numPr>
        <w:tabs>
          <w:tab w:val="left" w:pos="493"/>
        </w:tabs>
        <w:spacing w:line="321" w:lineRule="exact"/>
        <w:ind w:left="493" w:hanging="21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руководства.</w:t>
      </w:r>
    </w:p>
    <w:p w:rsidR="000A3060" w:rsidRDefault="00561128">
      <w:pPr>
        <w:pStyle w:val="a3"/>
        <w:ind w:right="142"/>
      </w:pPr>
      <w:r>
        <w:t>Ключевая роль администрации школы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0A3060" w:rsidRDefault="00561128">
      <w:pPr>
        <w:pStyle w:val="a5"/>
        <w:numPr>
          <w:ilvl w:val="0"/>
          <w:numId w:val="4"/>
        </w:numPr>
        <w:tabs>
          <w:tab w:val="left" w:pos="493"/>
        </w:tabs>
        <w:spacing w:line="321" w:lineRule="exact"/>
        <w:ind w:left="493" w:hanging="210"/>
        <w:jc w:val="both"/>
        <w:rPr>
          <w:i/>
          <w:sz w:val="28"/>
        </w:rPr>
      </w:pPr>
      <w:r>
        <w:rPr>
          <w:sz w:val="28"/>
        </w:rPr>
        <w:t>Принцип</w:t>
      </w:r>
      <w:r>
        <w:rPr>
          <w:spacing w:val="-15"/>
          <w:sz w:val="28"/>
        </w:rPr>
        <w:t xml:space="preserve"> </w:t>
      </w:r>
      <w:r>
        <w:rPr>
          <w:sz w:val="28"/>
        </w:rPr>
        <w:t>вовле</w:t>
      </w:r>
      <w:r>
        <w:rPr>
          <w:sz w:val="28"/>
        </w:rPr>
        <w:t>ченности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работников</w:t>
      </w:r>
      <w:r>
        <w:rPr>
          <w:i/>
          <w:spacing w:val="-2"/>
          <w:sz w:val="28"/>
        </w:rPr>
        <w:t>.</w:t>
      </w:r>
    </w:p>
    <w:p w:rsidR="000A3060" w:rsidRDefault="00561128">
      <w:pPr>
        <w:pStyle w:val="a3"/>
        <w:ind w:right="147"/>
      </w:pPr>
      <w:r>
        <w:t>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0A3060" w:rsidRDefault="00561128">
      <w:pPr>
        <w:pStyle w:val="a5"/>
        <w:numPr>
          <w:ilvl w:val="0"/>
          <w:numId w:val="4"/>
        </w:numPr>
        <w:tabs>
          <w:tab w:val="left" w:pos="493"/>
        </w:tabs>
        <w:spacing w:line="321" w:lineRule="exact"/>
        <w:ind w:left="493" w:hanging="21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соразмерности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1"/>
          <w:sz w:val="28"/>
        </w:rPr>
        <w:t xml:space="preserve"> </w:t>
      </w:r>
      <w:r>
        <w:rPr>
          <w:sz w:val="28"/>
        </w:rPr>
        <w:t>риску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корру</w:t>
      </w:r>
      <w:r>
        <w:rPr>
          <w:spacing w:val="-2"/>
          <w:sz w:val="28"/>
        </w:rPr>
        <w:t>пции.</w:t>
      </w:r>
    </w:p>
    <w:p w:rsidR="000A3060" w:rsidRDefault="00561128">
      <w:pPr>
        <w:pStyle w:val="a3"/>
        <w:ind w:right="147"/>
      </w:pPr>
      <w:r>
        <w:t>Разработка и выполнение комплекса мероприятий, позволяющих снизить вероятность вовлечения школы, ее директора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0A3060" w:rsidRDefault="00561128">
      <w:pPr>
        <w:pStyle w:val="a5"/>
        <w:numPr>
          <w:ilvl w:val="0"/>
          <w:numId w:val="4"/>
        </w:numPr>
        <w:tabs>
          <w:tab w:val="left" w:pos="493"/>
        </w:tabs>
        <w:spacing w:line="320" w:lineRule="exact"/>
        <w:ind w:left="493" w:hanging="21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2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48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процедур.</w:t>
      </w:r>
    </w:p>
    <w:p w:rsidR="000A3060" w:rsidRDefault="00561128">
      <w:pPr>
        <w:pStyle w:val="a3"/>
        <w:ind w:right="151"/>
      </w:pPr>
      <w:r>
        <w:t>Применение в организации таких антикоррупционных мероприятий,</w:t>
      </w:r>
      <w:r>
        <w:rPr>
          <w:spacing w:val="40"/>
        </w:rPr>
        <w:t xml:space="preserve"> </w:t>
      </w:r>
      <w:r>
        <w:t>которые имеют низкую стоимость, обеспечивают простоту реализации и</w:t>
      </w:r>
      <w:r>
        <w:rPr>
          <w:spacing w:val="40"/>
        </w:rPr>
        <w:t xml:space="preserve"> </w:t>
      </w:r>
      <w:proofErr w:type="gramStart"/>
      <w:r>
        <w:t>приносит значимый результат</w:t>
      </w:r>
      <w:proofErr w:type="gramEnd"/>
      <w:r>
        <w:t>.</w:t>
      </w:r>
    </w:p>
    <w:p w:rsidR="000A3060" w:rsidRDefault="00561128">
      <w:pPr>
        <w:pStyle w:val="a5"/>
        <w:numPr>
          <w:ilvl w:val="0"/>
          <w:numId w:val="4"/>
        </w:numPr>
        <w:tabs>
          <w:tab w:val="left" w:pos="493"/>
        </w:tabs>
        <w:spacing w:line="321" w:lineRule="exact"/>
        <w:ind w:left="493" w:hanging="21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неотвратимости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наказания.</w:t>
      </w:r>
    </w:p>
    <w:p w:rsidR="000A3060" w:rsidRDefault="00561128">
      <w:pPr>
        <w:pStyle w:val="a3"/>
        <w:spacing w:before="2"/>
        <w:ind w:right="147"/>
      </w:pPr>
      <w:r>
        <w:t>Неотвратимость наказания для работников школы вне зависимости от занимаемой должности, стажа работы и иных условий в случае совершения ими коррупционных</w:t>
      </w:r>
      <w:r>
        <w:rPr>
          <w:spacing w:val="16"/>
        </w:rPr>
        <w:t xml:space="preserve"> </w:t>
      </w:r>
      <w:r>
        <w:t>правонарушений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связи</w:t>
      </w:r>
      <w:r>
        <w:rPr>
          <w:spacing w:val="17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исполнением</w:t>
      </w:r>
      <w:r>
        <w:rPr>
          <w:spacing w:val="21"/>
        </w:rPr>
        <w:t xml:space="preserve"> </w:t>
      </w:r>
      <w:r>
        <w:t>трудовых</w:t>
      </w:r>
      <w:r>
        <w:rPr>
          <w:spacing w:val="13"/>
        </w:rPr>
        <w:t xml:space="preserve"> </w:t>
      </w:r>
      <w:r>
        <w:rPr>
          <w:spacing w:val="-2"/>
        </w:rPr>
        <w:t>обязанностей,</w:t>
      </w:r>
    </w:p>
    <w:p w:rsidR="000A3060" w:rsidRDefault="000A3060">
      <w:pPr>
        <w:pStyle w:val="a3"/>
        <w:sectPr w:rsidR="000A3060">
          <w:pgSz w:w="11910" w:h="16840"/>
          <w:pgMar w:top="1020" w:right="708" w:bottom="280" w:left="850" w:header="569" w:footer="0" w:gutter="0"/>
          <w:cols w:space="720"/>
        </w:sectPr>
      </w:pPr>
    </w:p>
    <w:p w:rsidR="000A3060" w:rsidRDefault="00561128">
      <w:pPr>
        <w:pStyle w:val="a3"/>
        <w:spacing w:before="89"/>
        <w:ind w:firstLine="0"/>
        <w:jc w:val="left"/>
      </w:pPr>
      <w:r>
        <w:lastRenderedPageBreak/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персон</w:t>
      </w:r>
      <w:r>
        <w:t>альная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руководства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реализацию внутриорганизационной антикоррупционной политики.</w:t>
      </w:r>
    </w:p>
    <w:p w:rsidR="000A3060" w:rsidRDefault="00561128">
      <w:pPr>
        <w:pStyle w:val="a5"/>
        <w:numPr>
          <w:ilvl w:val="0"/>
          <w:numId w:val="4"/>
        </w:numPr>
        <w:tabs>
          <w:tab w:val="left" w:pos="493"/>
        </w:tabs>
        <w:spacing w:line="321" w:lineRule="exact"/>
        <w:ind w:left="493" w:hanging="210"/>
        <w:rPr>
          <w:sz w:val="28"/>
        </w:rPr>
      </w:pPr>
      <w:r>
        <w:rPr>
          <w:sz w:val="28"/>
        </w:rPr>
        <w:t>Принцип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открытости</w:t>
      </w:r>
    </w:p>
    <w:p w:rsidR="000A3060" w:rsidRDefault="00561128">
      <w:pPr>
        <w:pStyle w:val="a3"/>
        <w:spacing w:line="244" w:lineRule="auto"/>
        <w:jc w:val="left"/>
      </w:pPr>
      <w:r>
        <w:t>Информирование контрагентов, партнеров</w:t>
      </w:r>
      <w:r>
        <w:rPr>
          <w:spacing w:val="32"/>
        </w:rPr>
        <w:t xml:space="preserve"> </w:t>
      </w:r>
      <w:r>
        <w:t>и общественности о</w:t>
      </w:r>
      <w:r>
        <w:rPr>
          <w:spacing w:val="33"/>
        </w:rPr>
        <w:t xml:space="preserve"> </w:t>
      </w:r>
      <w:r>
        <w:t>принятых</w:t>
      </w:r>
      <w:r>
        <w:rPr>
          <w:spacing w:val="34"/>
        </w:rPr>
        <w:t xml:space="preserve"> </w:t>
      </w:r>
      <w:r>
        <w:t>в школы антикоррупционных стандартах ведения деятельности.</w:t>
      </w:r>
    </w:p>
    <w:p w:rsidR="000A3060" w:rsidRDefault="00561128">
      <w:pPr>
        <w:pStyle w:val="a5"/>
        <w:numPr>
          <w:ilvl w:val="0"/>
          <w:numId w:val="4"/>
        </w:numPr>
        <w:tabs>
          <w:tab w:val="left" w:pos="493"/>
        </w:tabs>
        <w:spacing w:line="314" w:lineRule="exact"/>
        <w:ind w:left="493" w:hanging="210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регулярного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мониторинга.</w:t>
      </w:r>
    </w:p>
    <w:p w:rsidR="000A3060" w:rsidRDefault="00561128">
      <w:pPr>
        <w:pStyle w:val="a3"/>
        <w:tabs>
          <w:tab w:val="left" w:pos="2581"/>
          <w:tab w:val="left" w:pos="4715"/>
          <w:tab w:val="left" w:pos="6596"/>
          <w:tab w:val="left" w:pos="8754"/>
        </w:tabs>
        <w:ind w:right="145"/>
        <w:jc w:val="left"/>
      </w:pPr>
      <w:r>
        <w:rPr>
          <w:spacing w:val="-2"/>
        </w:rPr>
        <w:t>Регулярное</w:t>
      </w:r>
      <w:r>
        <w:tab/>
      </w:r>
      <w:r>
        <w:rPr>
          <w:spacing w:val="-2"/>
        </w:rPr>
        <w:t>осуществление</w:t>
      </w:r>
      <w:r>
        <w:tab/>
      </w:r>
      <w:r>
        <w:rPr>
          <w:spacing w:val="-2"/>
        </w:rPr>
        <w:t>мониторинга</w:t>
      </w:r>
      <w:r>
        <w:tab/>
      </w:r>
      <w:r>
        <w:rPr>
          <w:spacing w:val="-2"/>
        </w:rPr>
        <w:t>эффективности</w:t>
      </w:r>
      <w:r>
        <w:tab/>
      </w:r>
      <w:r>
        <w:rPr>
          <w:spacing w:val="-2"/>
        </w:rPr>
        <w:t xml:space="preserve">внедренных </w:t>
      </w:r>
      <w:r>
        <w:t>антикоррупционных стандартов и процедур, а также контроля</w:t>
      </w:r>
      <w:r>
        <w:rPr>
          <w:spacing w:val="40"/>
        </w:rPr>
        <w:t xml:space="preserve"> </w:t>
      </w:r>
      <w:r>
        <w:t>их исполнения.</w:t>
      </w:r>
    </w:p>
    <w:p w:rsidR="000A3060" w:rsidRDefault="000A3060">
      <w:pPr>
        <w:pStyle w:val="a3"/>
        <w:spacing w:before="3"/>
        <w:ind w:left="0" w:firstLine="0"/>
        <w:jc w:val="left"/>
      </w:pPr>
    </w:p>
    <w:p w:rsidR="000A3060" w:rsidRDefault="00561128">
      <w:pPr>
        <w:pStyle w:val="1"/>
        <w:numPr>
          <w:ilvl w:val="1"/>
          <w:numId w:val="5"/>
        </w:numPr>
        <w:tabs>
          <w:tab w:val="left" w:pos="3700"/>
        </w:tabs>
        <w:ind w:left="3700" w:hanging="282"/>
        <w:jc w:val="both"/>
      </w:pPr>
      <w:r>
        <w:t>Область</w:t>
      </w:r>
      <w:r>
        <w:rPr>
          <w:spacing w:val="-14"/>
        </w:rPr>
        <w:t xml:space="preserve"> </w:t>
      </w:r>
      <w:r>
        <w:t>применения</w:t>
      </w:r>
      <w:r>
        <w:rPr>
          <w:spacing w:val="-13"/>
        </w:rPr>
        <w:t xml:space="preserve"> </w:t>
      </w:r>
      <w:r>
        <w:rPr>
          <w:spacing w:val="-2"/>
        </w:rPr>
        <w:t>политики</w:t>
      </w:r>
    </w:p>
    <w:p w:rsidR="000A3060" w:rsidRDefault="00561128">
      <w:pPr>
        <w:spacing w:line="319" w:lineRule="exact"/>
        <w:ind w:left="2972"/>
        <w:jc w:val="both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круг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попадающих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действие</w:t>
      </w:r>
    </w:p>
    <w:p w:rsidR="000A3060" w:rsidRDefault="00561128">
      <w:pPr>
        <w:pStyle w:val="a3"/>
        <w:ind w:right="139" w:firstLine="0"/>
      </w:pPr>
      <w: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</w:t>
      </w:r>
      <w:r>
        <w:rPr>
          <w:spacing w:val="-6"/>
        </w:rPr>
        <w:t xml:space="preserve"> </w:t>
      </w:r>
      <w:r>
        <w:t>должности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выполняемых</w:t>
      </w:r>
      <w:r>
        <w:rPr>
          <w:spacing w:val="-6"/>
        </w:rPr>
        <w:t xml:space="preserve"> </w:t>
      </w:r>
      <w:r>
        <w:t>функций.</w:t>
      </w:r>
      <w:r>
        <w:rPr>
          <w:spacing w:val="-4"/>
        </w:rPr>
        <w:t xml:space="preserve"> </w:t>
      </w:r>
      <w:r>
        <w:t>Политика распространяется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 лица, выполняющие для школы раб</w:t>
      </w:r>
      <w:r>
        <w:t>оты или предоставляющие услуги на основе гражданско-правовых договоров.</w:t>
      </w:r>
      <w:r>
        <w:rPr>
          <w:spacing w:val="40"/>
        </w:rPr>
        <w:t xml:space="preserve"> </w:t>
      </w:r>
      <w:r>
        <w:t>В этом случае соответствующие положения нужно включить в текст договоров.</w:t>
      </w:r>
    </w:p>
    <w:p w:rsidR="000A3060" w:rsidRDefault="00561128">
      <w:pPr>
        <w:pStyle w:val="1"/>
        <w:numPr>
          <w:ilvl w:val="1"/>
          <w:numId w:val="5"/>
        </w:numPr>
        <w:tabs>
          <w:tab w:val="left" w:pos="3209"/>
        </w:tabs>
        <w:spacing w:before="279"/>
        <w:ind w:left="1613" w:right="856" w:firstLine="1243"/>
        <w:jc w:val="both"/>
      </w:pPr>
      <w:r>
        <w:t>Определение должностных лиц школы, ответственных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антикоррупционной</w:t>
      </w:r>
      <w:r>
        <w:rPr>
          <w:spacing w:val="40"/>
        </w:rPr>
        <w:t xml:space="preserve"> </w:t>
      </w:r>
      <w:r>
        <w:t>политики</w:t>
      </w:r>
    </w:p>
    <w:p w:rsidR="000A3060" w:rsidRDefault="00561128">
      <w:pPr>
        <w:pStyle w:val="a3"/>
        <w:ind w:right="149" w:firstLine="0"/>
      </w:pPr>
      <w:r>
        <w:t>В школе</w:t>
      </w:r>
      <w:r>
        <w:rPr>
          <w:spacing w:val="80"/>
        </w:rPr>
        <w:t xml:space="preserve"> </w:t>
      </w:r>
      <w:r>
        <w:t>ответственным за противодействие коррупции, исходя из</w:t>
      </w:r>
      <w:r>
        <w:rPr>
          <w:spacing w:val="40"/>
        </w:rPr>
        <w:t xml:space="preserve"> </w:t>
      </w:r>
      <w:r>
        <w:t xml:space="preserve">установленных задач, специфики деятельности, штатной численности, организационной структуры, материальных ресурсов является </w:t>
      </w:r>
      <w:r>
        <w:rPr>
          <w:u w:val="single"/>
        </w:rPr>
        <w:t>директор</w:t>
      </w:r>
      <w:r>
        <w:t>.</w:t>
      </w:r>
    </w:p>
    <w:p w:rsidR="000A3060" w:rsidRDefault="00561128">
      <w:pPr>
        <w:pStyle w:val="a3"/>
        <w:spacing w:line="242" w:lineRule="auto"/>
        <w:ind w:right="150"/>
      </w:pPr>
      <w:r>
        <w:t>Задачи, функции и полномочия</w:t>
      </w:r>
      <w:r>
        <w:rPr>
          <w:spacing w:val="80"/>
        </w:rPr>
        <w:t xml:space="preserve"> </w:t>
      </w:r>
      <w:r>
        <w:t>директора в сфере противодействия корру</w:t>
      </w:r>
      <w:r>
        <w:t>пции определены его Должностной инструкцией.</w:t>
      </w:r>
    </w:p>
    <w:p w:rsidR="000A3060" w:rsidRDefault="00561128">
      <w:pPr>
        <w:pStyle w:val="a3"/>
        <w:spacing w:line="319" w:lineRule="exact"/>
        <w:ind w:left="907" w:firstLine="0"/>
      </w:pPr>
      <w:r>
        <w:t>Эти</w:t>
      </w:r>
      <w:r>
        <w:rPr>
          <w:spacing w:val="-5"/>
        </w:rPr>
        <w:t xml:space="preserve"> </w:t>
      </w:r>
      <w:r>
        <w:t>обязанности</w:t>
      </w:r>
      <w:r>
        <w:rPr>
          <w:spacing w:val="60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частности:</w:t>
      </w: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</w:tabs>
        <w:ind w:right="140" w:firstLine="624"/>
        <w:rPr>
          <w:sz w:val="28"/>
        </w:rPr>
      </w:pPr>
      <w:r>
        <w:rPr>
          <w:sz w:val="28"/>
        </w:rPr>
        <w:t>разработку</w:t>
      </w:r>
      <w:r>
        <w:rPr>
          <w:spacing w:val="40"/>
          <w:sz w:val="28"/>
        </w:rPr>
        <w:t xml:space="preserve"> </w:t>
      </w:r>
      <w:r>
        <w:rPr>
          <w:sz w:val="28"/>
        </w:rPr>
        <w:t>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</w:t>
      </w:r>
      <w:r>
        <w:rPr>
          <w:sz w:val="28"/>
        </w:rPr>
        <w:t>ния работников и т.д.);</w:t>
      </w: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</w:tabs>
        <w:ind w:right="150" w:firstLine="624"/>
        <w:rPr>
          <w:sz w:val="28"/>
        </w:rPr>
      </w:pPr>
      <w:r>
        <w:rPr>
          <w:sz w:val="28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</w:tabs>
        <w:spacing w:line="340" w:lineRule="exact"/>
        <w:ind w:left="1133" w:hanging="226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2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рисков;</w:t>
      </w: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</w:tabs>
        <w:ind w:right="149" w:firstLine="624"/>
        <w:rPr>
          <w:sz w:val="28"/>
        </w:rPr>
      </w:pPr>
      <w:r>
        <w:rPr>
          <w:sz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школы или иными лицами;</w:t>
      </w: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</w:tabs>
        <w:ind w:right="151" w:firstLine="624"/>
        <w:rPr>
          <w:sz w:val="28"/>
        </w:rPr>
      </w:pPr>
      <w:r>
        <w:rPr>
          <w:sz w:val="28"/>
        </w:rPr>
        <w:t xml:space="preserve">организация заполнения и рассмотрения деклараций о конфликте </w:t>
      </w:r>
      <w:r>
        <w:rPr>
          <w:spacing w:val="-2"/>
          <w:sz w:val="28"/>
        </w:rPr>
        <w:t>интересов;</w:t>
      </w: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</w:tabs>
        <w:ind w:right="149" w:firstLine="624"/>
        <w:rPr>
          <w:sz w:val="28"/>
        </w:rPr>
      </w:pPr>
      <w:r>
        <w:rPr>
          <w:sz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</w:tabs>
        <w:ind w:right="138" w:firstLine="624"/>
        <w:rPr>
          <w:sz w:val="28"/>
        </w:rPr>
      </w:pPr>
      <w:r>
        <w:rPr>
          <w:sz w:val="28"/>
        </w:rPr>
        <w:t xml:space="preserve">оказание содействия уполномоченным представителям </w:t>
      </w:r>
      <w:r>
        <w:rPr>
          <w:sz w:val="28"/>
        </w:rPr>
        <w:t>контрольн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0A3060" w:rsidRDefault="000A3060">
      <w:pPr>
        <w:pStyle w:val="a5"/>
        <w:rPr>
          <w:sz w:val="28"/>
        </w:rPr>
        <w:sectPr w:rsidR="000A3060">
          <w:pgSz w:w="11910" w:h="16840"/>
          <w:pgMar w:top="1020" w:right="708" w:bottom="280" w:left="850" w:header="569" w:footer="0" w:gutter="0"/>
          <w:cols w:space="720"/>
        </w:sectPr>
      </w:pP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  <w:tab w:val="left" w:pos="3076"/>
          <w:tab w:val="left" w:pos="5302"/>
          <w:tab w:val="left" w:pos="8291"/>
        </w:tabs>
        <w:spacing w:before="88"/>
        <w:ind w:right="142" w:firstLine="624"/>
        <w:rPr>
          <w:sz w:val="28"/>
        </w:rPr>
      </w:pPr>
      <w:r>
        <w:rPr>
          <w:spacing w:val="-2"/>
          <w:sz w:val="28"/>
        </w:rPr>
        <w:lastRenderedPageBreak/>
        <w:t>оказание</w:t>
      </w:r>
      <w:r>
        <w:rPr>
          <w:sz w:val="28"/>
        </w:rPr>
        <w:tab/>
      </w:r>
      <w:r>
        <w:rPr>
          <w:spacing w:val="-2"/>
          <w:sz w:val="28"/>
        </w:rPr>
        <w:t>содействия</w:t>
      </w:r>
      <w:r>
        <w:rPr>
          <w:sz w:val="28"/>
        </w:rPr>
        <w:tab/>
      </w:r>
      <w:r>
        <w:rPr>
          <w:spacing w:val="-2"/>
          <w:sz w:val="28"/>
        </w:rPr>
        <w:t>уполномоченным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представителям </w:t>
      </w:r>
      <w:r>
        <w:rPr>
          <w:sz w:val="28"/>
        </w:rPr>
        <w:t>правоохранител</w:t>
      </w:r>
      <w:r>
        <w:rPr>
          <w:sz w:val="28"/>
        </w:rPr>
        <w:t xml:space="preserve">ьных органов при проведении мероприятий по пресечению или расследованию коррупционных преступлений, включая оперативно-розыскные </w:t>
      </w:r>
      <w:r>
        <w:rPr>
          <w:spacing w:val="-2"/>
          <w:sz w:val="28"/>
        </w:rPr>
        <w:t>мероприятия;</w:t>
      </w: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</w:tabs>
        <w:spacing w:before="2"/>
        <w:ind w:right="151" w:firstLine="624"/>
        <w:rPr>
          <w:sz w:val="28"/>
        </w:rPr>
      </w:pPr>
      <w:r>
        <w:rPr>
          <w:sz w:val="28"/>
        </w:rPr>
        <w:t>проведение оценки результатов антикоррупционной работы и подготовка соответствующих отчетных материалов Учредителю</w:t>
      </w:r>
      <w:r>
        <w:rPr>
          <w:sz w:val="28"/>
        </w:rPr>
        <w:t>.</w:t>
      </w:r>
    </w:p>
    <w:p w:rsidR="000A3060" w:rsidRDefault="000A3060">
      <w:pPr>
        <w:pStyle w:val="a3"/>
        <w:spacing w:before="3"/>
        <w:ind w:left="0" w:firstLine="0"/>
        <w:jc w:val="left"/>
      </w:pPr>
    </w:p>
    <w:p w:rsidR="000A3060" w:rsidRDefault="00561128">
      <w:pPr>
        <w:pStyle w:val="1"/>
        <w:numPr>
          <w:ilvl w:val="1"/>
          <w:numId w:val="5"/>
        </w:numPr>
        <w:tabs>
          <w:tab w:val="left" w:pos="2231"/>
        </w:tabs>
        <w:ind w:left="1541" w:right="788" w:firstLine="408"/>
        <w:jc w:val="both"/>
      </w:pPr>
      <w:r>
        <w:t>Определение и закрепление обязанностей работников, связанных</w:t>
      </w:r>
      <w:r>
        <w:rPr>
          <w:spacing w:val="-1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предупреждением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противодействием</w:t>
      </w:r>
      <w:r>
        <w:rPr>
          <w:spacing w:val="-8"/>
        </w:rPr>
        <w:t xml:space="preserve"> </w:t>
      </w:r>
      <w:r>
        <w:rPr>
          <w:spacing w:val="-2"/>
        </w:rPr>
        <w:t>коррупции</w:t>
      </w:r>
    </w:p>
    <w:p w:rsidR="000A3060" w:rsidRDefault="00561128">
      <w:pPr>
        <w:pStyle w:val="a3"/>
        <w:ind w:right="149"/>
      </w:pPr>
      <w:r>
        <w:t>Обязанности работников школы в связи с предупреждением и противодействием коррупции являются общими для всех сотрудников школы.</w:t>
      </w:r>
    </w:p>
    <w:p w:rsidR="000A3060" w:rsidRDefault="00561128">
      <w:pPr>
        <w:pStyle w:val="a3"/>
        <w:spacing w:line="242" w:lineRule="auto"/>
        <w:ind w:right="143"/>
      </w:pPr>
      <w:r>
        <w:t>Общими обязанностями работников в связи с предупреждением и противодействием коррупции являются следующие:</w:t>
      </w: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</w:tabs>
        <w:ind w:right="151" w:firstLine="624"/>
        <w:rPr>
          <w:sz w:val="28"/>
        </w:rPr>
      </w:pPr>
      <w:r>
        <w:rPr>
          <w:sz w:val="28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</w:tabs>
        <w:ind w:right="150" w:firstLine="624"/>
        <w:rPr>
          <w:sz w:val="28"/>
        </w:rPr>
      </w:pPr>
      <w:r>
        <w:rPr>
          <w:sz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</w:tabs>
        <w:spacing w:line="242" w:lineRule="auto"/>
        <w:ind w:right="151" w:firstLine="624"/>
        <w:rPr>
          <w:sz w:val="28"/>
        </w:rPr>
      </w:pPr>
      <w:r>
        <w:rPr>
          <w:sz w:val="28"/>
        </w:rPr>
        <w:t>незамедлительно информировать директора школы о случаях склонения ра</w:t>
      </w:r>
      <w:r>
        <w:rPr>
          <w:sz w:val="28"/>
        </w:rPr>
        <w:t>ботника к совершению коррупционных правонарушений;</w:t>
      </w: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</w:tabs>
        <w:ind w:right="146" w:firstLine="624"/>
        <w:rPr>
          <w:sz w:val="28"/>
        </w:rPr>
      </w:pPr>
      <w:r>
        <w:rPr>
          <w:sz w:val="28"/>
        </w:rPr>
        <w:t>незамедлительно информировать администрацию школы о ставшей известной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 о случаях совершения коррупционных правонарушений другими работниками или иными лицами;</w:t>
      </w:r>
    </w:p>
    <w:p w:rsidR="000A3060" w:rsidRDefault="00561128">
      <w:pPr>
        <w:pStyle w:val="a5"/>
        <w:numPr>
          <w:ilvl w:val="0"/>
          <w:numId w:val="3"/>
        </w:numPr>
        <w:tabs>
          <w:tab w:val="left" w:pos="1133"/>
        </w:tabs>
        <w:ind w:right="149" w:firstLine="624"/>
        <w:rPr>
          <w:sz w:val="28"/>
        </w:rPr>
      </w:pPr>
      <w:r>
        <w:rPr>
          <w:sz w:val="28"/>
        </w:rPr>
        <w:t>сообщать администрации школы о возмо</w:t>
      </w:r>
      <w:r>
        <w:rPr>
          <w:sz w:val="28"/>
        </w:rPr>
        <w:t>жности возникновения либо возникшем у работника конфликте интересов.</w:t>
      </w:r>
    </w:p>
    <w:p w:rsidR="000A3060" w:rsidRDefault="00561128">
      <w:pPr>
        <w:pStyle w:val="a3"/>
        <w:spacing w:line="242" w:lineRule="auto"/>
        <w:ind w:right="150"/>
      </w:pPr>
      <w:r>
        <w:t>В целях обеспечения эффективного исполнения возложенных на работников обязанностей</w:t>
      </w:r>
      <w:r>
        <w:rPr>
          <w:spacing w:val="80"/>
          <w:w w:val="150"/>
        </w:rPr>
        <w:t xml:space="preserve"> </w:t>
      </w:r>
      <w:r>
        <w:t>регламентируются процедуры их соблюдения.</w:t>
      </w:r>
    </w:p>
    <w:p w:rsidR="000A3060" w:rsidRDefault="00561128">
      <w:pPr>
        <w:pStyle w:val="a3"/>
        <w:ind w:right="141"/>
      </w:pPr>
      <w:r>
        <w:t>Исходя из положений статьи 57 ТК РФ по соглашению сторон в тру</w:t>
      </w:r>
      <w:r>
        <w:t xml:space="preserve">довой договор, заключаемый с работником при </w:t>
      </w:r>
      <w:proofErr w:type="spellStart"/>
      <w:proofErr w:type="gramStart"/>
      <w:r>
        <w:t>при</w:t>
      </w:r>
      <w:proofErr w:type="gramEnd"/>
      <w:r>
        <w:t>ѐме</w:t>
      </w:r>
      <w:proofErr w:type="spellEnd"/>
      <w:r>
        <w:t xml:space="preserve"> его на работу в школу,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0A3060" w:rsidRDefault="00561128">
      <w:pPr>
        <w:pStyle w:val="a3"/>
        <w:ind w:right="138"/>
      </w:pPr>
      <w:r>
        <w:t>Общие и специальные обязанности рекоме</w:t>
      </w:r>
      <w:r>
        <w:t>ндуется включить в трудовой договор с работником организации. При условии закрепления обязанностей работника в</w:t>
      </w:r>
      <w:r>
        <w:rPr>
          <w:spacing w:val="-1"/>
        </w:rPr>
        <w:t xml:space="preserve"> </w:t>
      </w:r>
      <w:r>
        <w:t>связи с предупреждением и противодействием коррупции в</w:t>
      </w:r>
      <w:r>
        <w:rPr>
          <w:spacing w:val="-1"/>
        </w:rPr>
        <w:t xml:space="preserve"> </w:t>
      </w:r>
      <w:r>
        <w:t>трудовом договоре работодатель вправе применить к работнику меры дисциплинарного взыскания</w:t>
      </w:r>
      <w:r>
        <w:t>, включая увольнение, при наличии оснований, предусмотренных ТК РФ, за совершение неправомерных действий, повлекших неисполнение возложенных на него трудовых обязанностей.</w:t>
      </w:r>
    </w:p>
    <w:p w:rsidR="000A3060" w:rsidRDefault="000A3060">
      <w:pPr>
        <w:pStyle w:val="a3"/>
        <w:sectPr w:rsidR="000A3060">
          <w:pgSz w:w="11910" w:h="16840"/>
          <w:pgMar w:top="1020" w:right="708" w:bottom="280" w:left="850" w:header="569" w:footer="0" w:gutter="0"/>
          <w:cols w:space="720"/>
        </w:sectPr>
      </w:pPr>
    </w:p>
    <w:p w:rsidR="000A3060" w:rsidRDefault="00561128">
      <w:pPr>
        <w:pStyle w:val="1"/>
        <w:numPr>
          <w:ilvl w:val="1"/>
          <w:numId w:val="5"/>
        </w:numPr>
        <w:tabs>
          <w:tab w:val="left" w:pos="1174"/>
          <w:tab w:val="left" w:pos="1301"/>
          <w:tab w:val="left" w:pos="6245"/>
        </w:tabs>
        <w:spacing w:before="94"/>
        <w:ind w:left="1301" w:right="730" w:hanging="409"/>
        <w:jc w:val="left"/>
      </w:pPr>
      <w:r>
        <w:lastRenderedPageBreak/>
        <w:t>Установление</w:t>
      </w:r>
      <w:r>
        <w:rPr>
          <w:spacing w:val="-17"/>
        </w:rPr>
        <w:t xml:space="preserve"> </w:t>
      </w:r>
      <w:r>
        <w:t>перечня</w:t>
      </w:r>
      <w:r>
        <w:rPr>
          <w:spacing w:val="-18"/>
        </w:rPr>
        <w:t xml:space="preserve"> </w:t>
      </w:r>
      <w:r>
        <w:t>реализуемых</w:t>
      </w:r>
      <w:r>
        <w:rPr>
          <w:spacing w:val="-17"/>
        </w:rPr>
        <w:t xml:space="preserve"> </w:t>
      </w:r>
      <w:r>
        <w:t>школой</w:t>
      </w:r>
      <w:r>
        <w:rPr>
          <w:spacing w:val="35"/>
        </w:rPr>
        <w:t xml:space="preserve"> </w:t>
      </w:r>
      <w:r>
        <w:t>антикоррупционных мероприя</w:t>
      </w:r>
      <w:r>
        <w:t>тий, стандартов и процедур</w:t>
      </w:r>
      <w:r>
        <w:tab/>
        <w:t>и</w:t>
      </w:r>
      <w:r>
        <w:rPr>
          <w:spacing w:val="40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выполнения</w:t>
      </w:r>
    </w:p>
    <w:p w:rsidR="000A3060" w:rsidRDefault="00561128">
      <w:pPr>
        <w:spacing w:line="321" w:lineRule="exact"/>
        <w:ind w:left="4590"/>
        <w:rPr>
          <w:b/>
          <w:sz w:val="28"/>
        </w:rPr>
      </w:pPr>
      <w:r>
        <w:rPr>
          <w:b/>
          <w:spacing w:val="-2"/>
          <w:sz w:val="28"/>
        </w:rPr>
        <w:t>(применения)</w:t>
      </w:r>
    </w:p>
    <w:p w:rsidR="000A3060" w:rsidRDefault="000A3060">
      <w:pPr>
        <w:pStyle w:val="a3"/>
        <w:spacing w:before="5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8"/>
        <w:gridCol w:w="5864"/>
      </w:tblGrid>
      <w:tr w:rsidR="000A3060">
        <w:trPr>
          <w:trHeight w:val="350"/>
        </w:trPr>
        <w:tc>
          <w:tcPr>
            <w:tcW w:w="4178" w:type="dxa"/>
          </w:tcPr>
          <w:p w:rsidR="000A3060" w:rsidRDefault="00561128">
            <w:pPr>
              <w:pStyle w:val="TableParagraph"/>
              <w:spacing w:line="320" w:lineRule="exact"/>
              <w:ind w:left="12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</w:tr>
      <w:tr w:rsidR="000A3060">
        <w:trPr>
          <w:trHeight w:val="964"/>
        </w:trPr>
        <w:tc>
          <w:tcPr>
            <w:tcW w:w="4178" w:type="dxa"/>
            <w:vMerge w:val="restart"/>
          </w:tcPr>
          <w:p w:rsidR="000A3060" w:rsidRDefault="00561128">
            <w:pPr>
              <w:pStyle w:val="TableParagraph"/>
              <w:ind w:left="110" w:right="819"/>
              <w:rPr>
                <w:sz w:val="28"/>
              </w:rPr>
            </w:pPr>
            <w:r>
              <w:rPr>
                <w:sz w:val="28"/>
              </w:rPr>
              <w:t>Нормативное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обеспечение, закрепление стандартов поведения и декларация</w:t>
            </w:r>
          </w:p>
          <w:p w:rsidR="000A3060" w:rsidRDefault="0056112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намерений</w:t>
            </w: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tabs>
                <w:tab w:val="left" w:pos="1687"/>
                <w:tab w:val="left" w:pos="2095"/>
                <w:tab w:val="left" w:pos="3471"/>
                <w:tab w:val="left" w:pos="4655"/>
                <w:tab w:val="left" w:pos="5595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кодекса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этики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0A3060" w:rsidRDefault="00561128">
            <w:pPr>
              <w:pStyle w:val="TableParagraph"/>
              <w:tabs>
                <w:tab w:val="left" w:pos="2321"/>
                <w:tab w:val="left" w:pos="4369"/>
              </w:tabs>
              <w:spacing w:line="322" w:lineRule="exact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служебного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работников организации</w:t>
            </w:r>
          </w:p>
        </w:tc>
      </w:tr>
      <w:tr w:rsidR="000A3060">
        <w:trPr>
          <w:trHeight w:val="969"/>
        </w:trPr>
        <w:tc>
          <w:tcPr>
            <w:tcW w:w="4178" w:type="dxa"/>
            <w:vMerge/>
            <w:tcBorders>
              <w:top w:val="nil"/>
            </w:tcBorders>
          </w:tcPr>
          <w:p w:rsidR="000A3060" w:rsidRDefault="000A306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tabs>
                <w:tab w:val="left" w:pos="1793"/>
                <w:tab w:val="left" w:pos="2316"/>
                <w:tab w:val="left" w:pos="3922"/>
                <w:tab w:val="left" w:pos="5607"/>
              </w:tabs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внедрение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z w:val="28"/>
              </w:rPr>
              <w:t>конфликте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декларации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конфликте</w:t>
            </w:r>
          </w:p>
          <w:p w:rsidR="000A3060" w:rsidRDefault="0056112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интересов</w:t>
            </w:r>
          </w:p>
        </w:tc>
      </w:tr>
      <w:tr w:rsidR="000A3060">
        <w:trPr>
          <w:trHeight w:val="1285"/>
        </w:trPr>
        <w:tc>
          <w:tcPr>
            <w:tcW w:w="4178" w:type="dxa"/>
            <w:vMerge/>
            <w:tcBorders>
              <w:top w:val="nil"/>
            </w:tcBorders>
          </w:tcPr>
          <w:p w:rsidR="000A3060" w:rsidRDefault="000A306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Разработка и принятие правил, регламентирующих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деловыми подарками</w:t>
            </w:r>
            <w:r>
              <w:rPr>
                <w:spacing w:val="73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и</w:t>
            </w:r>
            <w:r>
              <w:rPr>
                <w:spacing w:val="73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знаками</w:t>
            </w:r>
            <w:r>
              <w:rPr>
                <w:spacing w:val="73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делового</w:t>
            </w:r>
          </w:p>
          <w:p w:rsidR="000A3060" w:rsidRDefault="00561128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гостеприимства</w:t>
            </w:r>
          </w:p>
        </w:tc>
      </w:tr>
      <w:tr w:rsidR="000A3060">
        <w:trPr>
          <w:trHeight w:val="965"/>
        </w:trPr>
        <w:tc>
          <w:tcPr>
            <w:tcW w:w="4178" w:type="dxa"/>
            <w:vMerge/>
            <w:tcBorders>
              <w:top w:val="nil"/>
            </w:tcBorders>
          </w:tcPr>
          <w:p w:rsidR="000A3060" w:rsidRDefault="000A306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tabs>
                <w:tab w:val="left" w:pos="1692"/>
                <w:tab w:val="left" w:pos="2129"/>
                <w:tab w:val="left" w:pos="2277"/>
                <w:tab w:val="left" w:pos="3941"/>
                <w:tab w:val="left" w:pos="4171"/>
                <w:tab w:val="left" w:pos="5625"/>
              </w:tabs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связанные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хозяйственной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организации,</w:t>
            </w:r>
          </w:p>
          <w:p w:rsidR="000A3060" w:rsidRDefault="0056112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стандартной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антикоррупционной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оговорки</w:t>
            </w:r>
          </w:p>
        </w:tc>
      </w:tr>
      <w:tr w:rsidR="000A3060">
        <w:trPr>
          <w:trHeight w:val="647"/>
        </w:trPr>
        <w:tc>
          <w:tcPr>
            <w:tcW w:w="4178" w:type="dxa"/>
            <w:vMerge/>
            <w:tcBorders>
              <w:top w:val="nil"/>
            </w:tcBorders>
          </w:tcPr>
          <w:p w:rsidR="000A3060" w:rsidRDefault="000A306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антикоррупционных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0A3060" w:rsidRDefault="0056112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договоры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</w:tc>
      </w:tr>
      <w:tr w:rsidR="000A3060">
        <w:trPr>
          <w:trHeight w:val="2573"/>
        </w:trPr>
        <w:tc>
          <w:tcPr>
            <w:tcW w:w="4178" w:type="dxa"/>
            <w:vMerge w:val="restart"/>
          </w:tcPr>
          <w:p w:rsidR="000A3060" w:rsidRDefault="0056112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введение </w:t>
            </w:r>
            <w:proofErr w:type="gramStart"/>
            <w:r>
              <w:rPr>
                <w:spacing w:val="-2"/>
                <w:sz w:val="28"/>
              </w:rPr>
              <w:t>специальных</w:t>
            </w:r>
            <w:proofErr w:type="gramEnd"/>
          </w:p>
          <w:p w:rsidR="000A3060" w:rsidRDefault="0056112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антикоррупционных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</w:t>
            </w: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обозначенной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0A3060" w:rsidRDefault="00561128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(механизмов «обратной связи»,</w:t>
            </w:r>
            <w:r>
              <w:rPr>
                <w:sz w:val="28"/>
              </w:rPr>
              <w:t xml:space="preserve"> телефона доверия и т. п.)</w:t>
            </w:r>
          </w:p>
        </w:tc>
      </w:tr>
      <w:tr w:rsidR="000A3060">
        <w:trPr>
          <w:trHeight w:val="2896"/>
        </w:trPr>
        <w:tc>
          <w:tcPr>
            <w:tcW w:w="4178" w:type="dxa"/>
            <w:vMerge/>
            <w:tcBorders>
              <w:top w:val="nil"/>
            </w:tcBorders>
          </w:tcPr>
          <w:p w:rsidR="000A3060" w:rsidRDefault="000A306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ind w:right="9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или иными лицами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порядка рассмотрения таких сообщений, включая созд</w:t>
            </w:r>
            <w:r>
              <w:rPr>
                <w:sz w:val="28"/>
              </w:rPr>
              <w:t>ание доступных каналов передачи обозначенной</w:t>
            </w:r>
            <w:r>
              <w:rPr>
                <w:spacing w:val="4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информации</w:t>
            </w:r>
            <w:r>
              <w:rPr>
                <w:spacing w:val="49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(механизмов</w:t>
            </w:r>
            <w:proofErr w:type="gramEnd"/>
          </w:p>
          <w:p w:rsidR="000A3060" w:rsidRDefault="0056112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«обратной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телефона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5"/>
                <w:sz w:val="28"/>
              </w:rPr>
              <w:t xml:space="preserve"> п.)</w:t>
            </w:r>
          </w:p>
        </w:tc>
      </w:tr>
      <w:tr w:rsidR="000A3060">
        <w:trPr>
          <w:trHeight w:val="1612"/>
        </w:trPr>
        <w:tc>
          <w:tcPr>
            <w:tcW w:w="4178" w:type="dxa"/>
            <w:vMerge/>
            <w:tcBorders>
              <w:top w:val="nil"/>
            </w:tcBorders>
          </w:tcPr>
          <w:p w:rsidR="000A3060" w:rsidRDefault="000A306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</w:t>
            </w:r>
            <w:r>
              <w:rPr>
                <w:spacing w:val="76"/>
                <w:sz w:val="28"/>
              </w:rPr>
              <w:t xml:space="preserve">   </w:t>
            </w:r>
            <w:r>
              <w:rPr>
                <w:sz w:val="28"/>
              </w:rPr>
              <w:t>выявленного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конфликта</w:t>
            </w:r>
          </w:p>
          <w:p w:rsidR="000A3060" w:rsidRDefault="0056112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интересов</w:t>
            </w:r>
          </w:p>
        </w:tc>
      </w:tr>
      <w:tr w:rsidR="000A3060">
        <w:trPr>
          <w:trHeight w:val="643"/>
        </w:trPr>
        <w:tc>
          <w:tcPr>
            <w:tcW w:w="4178" w:type="dxa"/>
            <w:vMerge/>
            <w:tcBorders>
              <w:top w:val="nil"/>
            </w:tcBorders>
          </w:tcPr>
          <w:p w:rsidR="000A3060" w:rsidRDefault="000A306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tabs>
                <w:tab w:val="left" w:pos="1581"/>
                <w:tab w:val="left" w:pos="3044"/>
                <w:tab w:val="left" w:pos="4301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процедур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работников,</w:t>
            </w:r>
          </w:p>
          <w:p w:rsidR="000A3060" w:rsidRDefault="00561128">
            <w:pPr>
              <w:pStyle w:val="TableParagraph"/>
              <w:tabs>
                <w:tab w:val="left" w:pos="2676"/>
                <w:tab w:val="left" w:pos="3838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сообщивших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коррупционных</w:t>
            </w:r>
          </w:p>
        </w:tc>
      </w:tr>
    </w:tbl>
    <w:p w:rsidR="000A3060" w:rsidRDefault="000A3060">
      <w:pPr>
        <w:pStyle w:val="TableParagraph"/>
        <w:spacing w:line="308" w:lineRule="exact"/>
        <w:rPr>
          <w:sz w:val="28"/>
        </w:rPr>
        <w:sectPr w:rsidR="000A3060">
          <w:pgSz w:w="11910" w:h="16840"/>
          <w:pgMar w:top="1020" w:right="708" w:bottom="280" w:left="850" w:header="569" w:footer="0" w:gutter="0"/>
          <w:cols w:space="720"/>
        </w:sectPr>
      </w:pPr>
    </w:p>
    <w:p w:rsidR="000A3060" w:rsidRDefault="000A3060">
      <w:pPr>
        <w:pStyle w:val="a3"/>
        <w:spacing w:before="4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8"/>
        <w:gridCol w:w="5864"/>
      </w:tblGrid>
      <w:tr w:rsidR="000A3060">
        <w:trPr>
          <w:trHeight w:val="969"/>
        </w:trPr>
        <w:tc>
          <w:tcPr>
            <w:tcW w:w="4178" w:type="dxa"/>
            <w:vMerge w:val="restart"/>
          </w:tcPr>
          <w:p w:rsidR="000A3060" w:rsidRDefault="000A306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tabs>
                <w:tab w:val="left" w:pos="3137"/>
                <w:tab w:val="left" w:pos="4150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правонарушениях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  <w:p w:rsidR="000A3060" w:rsidRDefault="0056112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организации, от формальных и неформальных </w:t>
            </w:r>
            <w:r>
              <w:rPr>
                <w:spacing w:val="-2"/>
                <w:sz w:val="28"/>
              </w:rPr>
              <w:t>санкций</w:t>
            </w:r>
          </w:p>
        </w:tc>
      </w:tr>
      <w:tr w:rsidR="000A3060">
        <w:trPr>
          <w:trHeight w:val="1608"/>
        </w:trPr>
        <w:tc>
          <w:tcPr>
            <w:tcW w:w="4178" w:type="dxa"/>
            <w:vMerge/>
            <w:tcBorders>
              <w:top w:val="nil"/>
            </w:tcBorders>
          </w:tcPr>
          <w:p w:rsidR="000A3060" w:rsidRDefault="000A306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tabs>
                <w:tab w:val="left" w:pos="2311"/>
                <w:tab w:val="left" w:pos="4903"/>
              </w:tabs>
              <w:ind w:right="10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периодической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оценки </w:t>
            </w:r>
            <w:r>
              <w:rPr>
                <w:sz w:val="28"/>
              </w:rPr>
              <w:t>коррупционных рисков в целях выявления сфер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деятельности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организации,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наиболее</w:t>
            </w:r>
          </w:p>
          <w:p w:rsidR="000A3060" w:rsidRDefault="00561128">
            <w:pPr>
              <w:pStyle w:val="TableParagraph"/>
              <w:spacing w:line="322" w:lineRule="exact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подверженных таким рискам, и разработки соответствующих антикоррупционных мер</w:t>
            </w:r>
          </w:p>
        </w:tc>
      </w:tr>
      <w:tr w:rsidR="000A3060">
        <w:trPr>
          <w:trHeight w:val="1610"/>
        </w:trPr>
        <w:tc>
          <w:tcPr>
            <w:tcW w:w="4178" w:type="dxa"/>
            <w:vMerge w:val="restart"/>
          </w:tcPr>
          <w:p w:rsidR="000A3060" w:rsidRDefault="0056112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информирование </w:t>
            </w: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tabs>
                <w:tab w:val="left" w:pos="4735"/>
              </w:tabs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Ежегодное ознакомление работников под роспись с нормативными документами, </w:t>
            </w:r>
            <w:r>
              <w:rPr>
                <w:spacing w:val="-2"/>
                <w:sz w:val="28"/>
              </w:rPr>
              <w:t>регламентирующими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вопросы </w:t>
            </w:r>
            <w:r>
              <w:rPr>
                <w:sz w:val="28"/>
              </w:rPr>
              <w:t>предупреждения</w:t>
            </w:r>
            <w:r>
              <w:rPr>
                <w:spacing w:val="73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и</w:t>
            </w:r>
            <w:r>
              <w:rPr>
                <w:spacing w:val="74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противодействия</w:t>
            </w:r>
          </w:p>
          <w:p w:rsidR="000A3060" w:rsidRDefault="00561128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коррупции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</w:tr>
      <w:tr w:rsidR="000A3060">
        <w:trPr>
          <w:trHeight w:val="965"/>
        </w:trPr>
        <w:tc>
          <w:tcPr>
            <w:tcW w:w="4178" w:type="dxa"/>
            <w:vMerge/>
            <w:tcBorders>
              <w:top w:val="nil"/>
            </w:tcBorders>
          </w:tcPr>
          <w:p w:rsidR="000A3060" w:rsidRDefault="000A306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tabs>
                <w:tab w:val="left" w:pos="1433"/>
                <w:tab w:val="left" w:pos="1850"/>
                <w:tab w:val="left" w:pos="3352"/>
                <w:tab w:val="left" w:pos="3567"/>
                <w:tab w:val="left" w:pos="3702"/>
                <w:tab w:val="left" w:pos="5457"/>
              </w:tabs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вопросам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противодействия</w:t>
            </w:r>
          </w:p>
          <w:p w:rsidR="000A3060" w:rsidRDefault="0056112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коррупции</w:t>
            </w:r>
          </w:p>
        </w:tc>
      </w:tr>
      <w:tr w:rsidR="000A3060">
        <w:trPr>
          <w:trHeight w:val="1285"/>
        </w:trPr>
        <w:tc>
          <w:tcPr>
            <w:tcW w:w="4178" w:type="dxa"/>
            <w:vMerge/>
            <w:tcBorders>
              <w:top w:val="nil"/>
            </w:tcBorders>
          </w:tcPr>
          <w:p w:rsidR="000A3060" w:rsidRDefault="000A306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индивидуального</w:t>
            </w:r>
            <w:proofErr w:type="gramEnd"/>
          </w:p>
          <w:p w:rsidR="000A3060" w:rsidRDefault="005611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консультирования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вопросам применения (соблюдения)</w:t>
            </w:r>
          </w:p>
          <w:p w:rsidR="000A3060" w:rsidRDefault="0056112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антикоррупционных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стандартов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</w:t>
            </w:r>
          </w:p>
        </w:tc>
      </w:tr>
      <w:tr w:rsidR="000A3060">
        <w:trPr>
          <w:trHeight w:val="643"/>
        </w:trPr>
        <w:tc>
          <w:tcPr>
            <w:tcW w:w="4178" w:type="dxa"/>
            <w:vMerge w:val="restart"/>
          </w:tcPr>
          <w:p w:rsidR="000A3060" w:rsidRDefault="0056112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соответствия</w:t>
            </w:r>
          </w:p>
          <w:p w:rsidR="000A3060" w:rsidRDefault="0056112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аудита организации</w:t>
            </w:r>
          </w:p>
          <w:p w:rsidR="000A3060" w:rsidRDefault="00561128">
            <w:pPr>
              <w:pStyle w:val="TableParagraph"/>
              <w:spacing w:before="4"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</w:t>
            </w:r>
          </w:p>
          <w:p w:rsidR="000A3060" w:rsidRDefault="00561128">
            <w:pPr>
              <w:pStyle w:val="TableParagraph"/>
              <w:ind w:left="110" w:right="427"/>
              <w:rPr>
                <w:sz w:val="28"/>
              </w:rPr>
            </w:pPr>
            <w:r>
              <w:rPr>
                <w:sz w:val="28"/>
              </w:rPr>
              <w:t>антикоррупционной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политики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регулярного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  <w:p w:rsidR="000A3060" w:rsidRDefault="0056112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соблюдения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</w:t>
            </w:r>
          </w:p>
        </w:tc>
      </w:tr>
      <w:tr w:rsidR="000A3060">
        <w:trPr>
          <w:trHeight w:val="1290"/>
        </w:trPr>
        <w:tc>
          <w:tcPr>
            <w:tcW w:w="4178" w:type="dxa"/>
            <w:vMerge/>
            <w:tcBorders>
              <w:top w:val="nil"/>
            </w:tcBorders>
          </w:tcPr>
          <w:p w:rsidR="000A3060" w:rsidRDefault="000A306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регулярного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данных бухгалтерского учета, наличия и</w:t>
            </w:r>
          </w:p>
          <w:p w:rsidR="000A3060" w:rsidRDefault="0056112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достоверности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документов бухгалтерского учета</w:t>
            </w:r>
          </w:p>
        </w:tc>
      </w:tr>
      <w:tr w:rsidR="000A3060">
        <w:trPr>
          <w:trHeight w:val="2251"/>
        </w:trPr>
        <w:tc>
          <w:tcPr>
            <w:tcW w:w="4178" w:type="dxa"/>
            <w:vMerge/>
            <w:tcBorders>
              <w:top w:val="nil"/>
            </w:tcBorders>
          </w:tcPr>
          <w:p w:rsidR="000A3060" w:rsidRDefault="000A306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регулярного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  <w:p w:rsidR="000A3060" w:rsidRDefault="00561128">
            <w:pPr>
              <w:pStyle w:val="TableParagraph"/>
              <w:ind w:right="562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обоснованности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сферах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высоким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коррупционным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риском: обмен деловыми подарками,</w:t>
            </w:r>
          </w:p>
          <w:p w:rsidR="000A3060" w:rsidRDefault="00561128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представительские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расходы,</w:t>
            </w:r>
          </w:p>
          <w:p w:rsidR="000A3060" w:rsidRDefault="00561128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благотворительные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пожертвования,</w:t>
            </w:r>
          </w:p>
          <w:p w:rsidR="000A3060" w:rsidRDefault="0056112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вознаграждения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внешним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консультантам</w:t>
            </w:r>
          </w:p>
        </w:tc>
      </w:tr>
      <w:tr w:rsidR="000A3060">
        <w:trPr>
          <w:trHeight w:val="647"/>
        </w:trPr>
        <w:tc>
          <w:tcPr>
            <w:tcW w:w="4178" w:type="dxa"/>
            <w:vMerge w:val="restart"/>
          </w:tcPr>
          <w:p w:rsidR="000A3060" w:rsidRDefault="00561128">
            <w:pPr>
              <w:pStyle w:val="TableParagraph"/>
              <w:tabs>
                <w:tab w:val="left" w:pos="2943"/>
              </w:tabs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Оценка результатов проводимой антикоррупционной работы и </w:t>
            </w:r>
            <w:r>
              <w:rPr>
                <w:spacing w:val="-2"/>
                <w:sz w:val="28"/>
              </w:rPr>
              <w:t>распространение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отчетных материалов</w:t>
            </w: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регулярной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результатов работы по противодействию коррупции</w:t>
            </w:r>
          </w:p>
        </w:tc>
      </w:tr>
      <w:tr w:rsidR="000A3060">
        <w:trPr>
          <w:trHeight w:val="1286"/>
        </w:trPr>
        <w:tc>
          <w:tcPr>
            <w:tcW w:w="4178" w:type="dxa"/>
            <w:vMerge/>
            <w:tcBorders>
              <w:top w:val="nil"/>
            </w:tcBorders>
          </w:tcPr>
          <w:p w:rsidR="000A3060" w:rsidRDefault="000A3060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</w:tcPr>
          <w:p w:rsidR="000A3060" w:rsidRDefault="005611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отчетных материалов о проводимой работе и</w:t>
            </w:r>
          </w:p>
          <w:p w:rsidR="000A3060" w:rsidRDefault="0056112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достигнутых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результатах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сфере противодействия коррупции</w:t>
            </w:r>
          </w:p>
        </w:tc>
      </w:tr>
    </w:tbl>
    <w:p w:rsidR="000A3060" w:rsidRDefault="00561128">
      <w:pPr>
        <w:pStyle w:val="a3"/>
        <w:tabs>
          <w:tab w:val="left" w:pos="2488"/>
        </w:tabs>
        <w:spacing w:before="276"/>
        <w:ind w:right="146"/>
        <w:jc w:val="left"/>
      </w:pPr>
      <w:r>
        <w:t>В качестве</w:t>
      </w:r>
      <w:r>
        <w:tab/>
        <w:t>приложения к антикоррупционной политике в школе ежегодно утверждается план реализации антикоррупционных мероприятий.</w:t>
      </w:r>
    </w:p>
    <w:p w:rsidR="000A3060" w:rsidRDefault="000A3060">
      <w:pPr>
        <w:pStyle w:val="a3"/>
        <w:jc w:val="left"/>
        <w:sectPr w:rsidR="000A3060">
          <w:pgSz w:w="11910" w:h="16840"/>
          <w:pgMar w:top="1020" w:right="708" w:bottom="280" w:left="850" w:header="569" w:footer="0" w:gutter="0"/>
          <w:cols w:space="720"/>
        </w:sectPr>
      </w:pPr>
    </w:p>
    <w:p w:rsidR="000A3060" w:rsidRDefault="000A3060">
      <w:pPr>
        <w:pStyle w:val="a3"/>
        <w:spacing w:before="93"/>
        <w:ind w:left="0" w:firstLine="0"/>
        <w:jc w:val="left"/>
      </w:pPr>
    </w:p>
    <w:p w:rsidR="000A3060" w:rsidRDefault="00561128">
      <w:pPr>
        <w:pStyle w:val="1"/>
        <w:spacing w:line="319" w:lineRule="exact"/>
      </w:pPr>
      <w:r>
        <w:t>Оценка</w:t>
      </w:r>
      <w:r>
        <w:rPr>
          <w:spacing w:val="-14"/>
        </w:rPr>
        <w:t xml:space="preserve"> </w:t>
      </w:r>
      <w:r>
        <w:t>коррупционных</w:t>
      </w:r>
      <w:r>
        <w:rPr>
          <w:spacing w:val="-14"/>
        </w:rPr>
        <w:t xml:space="preserve"> </w:t>
      </w:r>
      <w:r>
        <w:rPr>
          <w:spacing w:val="-2"/>
        </w:rPr>
        <w:t>рисков</w:t>
      </w:r>
    </w:p>
    <w:p w:rsidR="000A3060" w:rsidRDefault="00561128">
      <w:pPr>
        <w:pStyle w:val="a3"/>
        <w:ind w:right="143"/>
      </w:pPr>
      <w:r>
        <w:t xml:space="preserve">Целью оценки коррупционных рисков </w:t>
      </w:r>
      <w:r>
        <w:t>является определение конкретных процессов и видов деятельности школы, при реализации которых наиболее</w:t>
      </w:r>
      <w:r>
        <w:rPr>
          <w:spacing w:val="40"/>
        </w:rPr>
        <w:t xml:space="preserve"> </w:t>
      </w:r>
      <w:r>
        <w:t xml:space="preserve">высока вероятность совершения работниками коррупционных </w:t>
      </w:r>
      <w:proofErr w:type="gramStart"/>
      <w:r>
        <w:t>правонарушений</w:t>
      </w:r>
      <w:proofErr w:type="gramEnd"/>
      <w:r>
        <w:t xml:space="preserve"> как в целях получения личной выгоды, так и в целях получения выгоды </w:t>
      </w:r>
      <w:r>
        <w:rPr>
          <w:spacing w:val="-2"/>
        </w:rPr>
        <w:t>организацией.</w:t>
      </w:r>
    </w:p>
    <w:p w:rsidR="000A3060" w:rsidRDefault="00561128">
      <w:pPr>
        <w:pStyle w:val="a3"/>
        <w:spacing w:before="1"/>
        <w:ind w:right="143"/>
      </w:pPr>
      <w:r>
        <w:t>О</w:t>
      </w:r>
      <w:r>
        <w:t>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</w:t>
      </w:r>
      <w:r>
        <w:t>дение работы по профилактике коррупции.</w:t>
      </w:r>
    </w:p>
    <w:p w:rsidR="000A3060" w:rsidRDefault="00561128">
      <w:pPr>
        <w:pStyle w:val="a3"/>
        <w:ind w:right="144"/>
      </w:pPr>
      <w:r>
        <w:t>Оценка коррупционных рисков</w:t>
      </w:r>
      <w:r>
        <w:rPr>
          <w:spacing w:val="40"/>
        </w:rPr>
        <w:t xml:space="preserve"> </w:t>
      </w:r>
      <w:r>
        <w:t>проводится как на стадии разработки антикоррупционной политики, так и после ее утверждения на регулярной основе.</w:t>
      </w:r>
    </w:p>
    <w:p w:rsidR="000A3060" w:rsidRDefault="000A3060">
      <w:pPr>
        <w:pStyle w:val="a3"/>
        <w:spacing w:before="3"/>
        <w:ind w:left="0" w:firstLine="0"/>
        <w:jc w:val="left"/>
      </w:pPr>
    </w:p>
    <w:p w:rsidR="000A3060" w:rsidRDefault="00561128">
      <w:pPr>
        <w:pStyle w:val="1"/>
        <w:spacing w:line="319" w:lineRule="exact"/>
        <w:ind w:left="2146"/>
      </w:pPr>
      <w:r>
        <w:t>Порядок</w:t>
      </w:r>
      <w:r>
        <w:rPr>
          <w:spacing w:val="-1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коррупционных</w:t>
      </w:r>
      <w:r>
        <w:rPr>
          <w:spacing w:val="-14"/>
        </w:rPr>
        <w:t xml:space="preserve"> </w:t>
      </w:r>
      <w:r>
        <w:rPr>
          <w:spacing w:val="-2"/>
        </w:rPr>
        <w:t>рисков:</w:t>
      </w:r>
    </w:p>
    <w:p w:rsidR="000A3060" w:rsidRDefault="00561128">
      <w:pPr>
        <w:pStyle w:val="a5"/>
        <w:numPr>
          <w:ilvl w:val="0"/>
          <w:numId w:val="2"/>
        </w:numPr>
        <w:tabs>
          <w:tab w:val="left" w:pos="1133"/>
        </w:tabs>
        <w:spacing w:line="242" w:lineRule="auto"/>
        <w:ind w:right="151" w:firstLine="624"/>
        <w:rPr>
          <w:sz w:val="28"/>
        </w:rPr>
      </w:pPr>
      <w:r>
        <w:rPr>
          <w:sz w:val="28"/>
        </w:rPr>
        <w:t>представить деятельность организации в виде отдельных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процессов, в каждом из которых выделить составные элементы;</w:t>
      </w:r>
    </w:p>
    <w:p w:rsidR="000A3060" w:rsidRDefault="00561128">
      <w:pPr>
        <w:pStyle w:val="a5"/>
        <w:numPr>
          <w:ilvl w:val="0"/>
          <w:numId w:val="2"/>
        </w:numPr>
        <w:tabs>
          <w:tab w:val="left" w:pos="1133"/>
        </w:tabs>
        <w:ind w:right="146" w:firstLine="624"/>
        <w:rPr>
          <w:sz w:val="28"/>
        </w:rPr>
      </w:pPr>
      <w:r>
        <w:rPr>
          <w:sz w:val="28"/>
        </w:rPr>
        <w:t>выделить «критические точки» - для 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 и определить те элементы, при реализации которых наиболее вероятно возникновение коррупционных правонарушений.</w:t>
      </w:r>
    </w:p>
    <w:p w:rsidR="000A3060" w:rsidRDefault="00561128">
      <w:pPr>
        <w:pStyle w:val="a5"/>
        <w:numPr>
          <w:ilvl w:val="0"/>
          <w:numId w:val="2"/>
        </w:numPr>
        <w:tabs>
          <w:tab w:val="left" w:pos="1133"/>
        </w:tabs>
        <w:ind w:right="144" w:firstLine="624"/>
        <w:rPr>
          <w:sz w:val="28"/>
        </w:rPr>
      </w:pPr>
      <w:r>
        <w:rPr>
          <w:sz w:val="28"/>
        </w:rPr>
        <w:t xml:space="preserve">Для каждого элемента, реализация которого связана с коррупционным риском, составить описание возможных коррупционных правонарушений, </w:t>
      </w:r>
      <w:r>
        <w:rPr>
          <w:spacing w:val="-2"/>
          <w:sz w:val="28"/>
        </w:rPr>
        <w:t>вкл</w:t>
      </w:r>
      <w:r>
        <w:rPr>
          <w:spacing w:val="-2"/>
          <w:sz w:val="28"/>
        </w:rPr>
        <w:t>ючающее:</w:t>
      </w:r>
    </w:p>
    <w:p w:rsidR="000A3060" w:rsidRDefault="00561128">
      <w:pPr>
        <w:pStyle w:val="a5"/>
        <w:numPr>
          <w:ilvl w:val="0"/>
          <w:numId w:val="1"/>
        </w:numPr>
        <w:tabs>
          <w:tab w:val="left" w:pos="551"/>
        </w:tabs>
        <w:ind w:right="148" w:firstLine="0"/>
        <w:rPr>
          <w:sz w:val="28"/>
        </w:rPr>
      </w:pPr>
      <w:r>
        <w:rPr>
          <w:sz w:val="28"/>
        </w:rPr>
        <w:t xml:space="preserve">характеристику выгоды или преимущества, которое может быть получено организацией или ее отдельными работниками при совершении «коррупционного </w:t>
      </w:r>
      <w:r>
        <w:rPr>
          <w:spacing w:val="-2"/>
          <w:sz w:val="28"/>
        </w:rPr>
        <w:t>правонарушения»;</w:t>
      </w:r>
    </w:p>
    <w:p w:rsidR="000A3060" w:rsidRDefault="00561128">
      <w:pPr>
        <w:pStyle w:val="a5"/>
        <w:numPr>
          <w:ilvl w:val="0"/>
          <w:numId w:val="1"/>
        </w:numPr>
        <w:tabs>
          <w:tab w:val="left" w:pos="522"/>
        </w:tabs>
        <w:ind w:right="146" w:firstLine="0"/>
        <w:rPr>
          <w:sz w:val="28"/>
        </w:rPr>
      </w:pPr>
      <w:r>
        <w:rPr>
          <w:sz w:val="28"/>
        </w:rPr>
        <w:t>должности в организации, которые являются «ключевыми» для совершения коррупционного прав</w:t>
      </w:r>
      <w:r>
        <w:rPr>
          <w:sz w:val="28"/>
        </w:rPr>
        <w:t xml:space="preserve">онарушения – участие каких должностных лиц организации необходимо, чтобы совершение коррупционного правонарушения стало </w:t>
      </w:r>
      <w:r>
        <w:rPr>
          <w:spacing w:val="-2"/>
          <w:sz w:val="28"/>
        </w:rPr>
        <w:t>возможным;</w:t>
      </w:r>
    </w:p>
    <w:p w:rsidR="000A3060" w:rsidRDefault="00561128">
      <w:pPr>
        <w:pStyle w:val="a5"/>
        <w:numPr>
          <w:ilvl w:val="0"/>
          <w:numId w:val="1"/>
        </w:numPr>
        <w:tabs>
          <w:tab w:val="left" w:pos="445"/>
        </w:tabs>
        <w:spacing w:line="320" w:lineRule="exact"/>
        <w:ind w:left="445" w:hanging="162"/>
        <w:rPr>
          <w:sz w:val="28"/>
        </w:rPr>
      </w:pPr>
      <w:r>
        <w:rPr>
          <w:sz w:val="28"/>
        </w:rPr>
        <w:t>вероятные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платежей.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43" w:firstLine="624"/>
        <w:rPr>
          <w:rFonts w:ascii="Symbol" w:hAnsi="Symbol"/>
          <w:sz w:val="28"/>
        </w:rPr>
      </w:pPr>
      <w:r>
        <w:rPr>
          <w:sz w:val="28"/>
        </w:rPr>
        <w:t>На основании проведенного анализа подготовить «карту коррупционных риск</w:t>
      </w:r>
      <w:r>
        <w:rPr>
          <w:sz w:val="28"/>
        </w:rPr>
        <w:t>ов организации» - сводное описание «критических точек» и возможных коррупционных правонарушений.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205"/>
        </w:tabs>
        <w:ind w:right="149" w:firstLine="624"/>
        <w:rPr>
          <w:rFonts w:ascii="Symbol" w:hAnsi="Symbol"/>
          <w:sz w:val="28"/>
        </w:rPr>
      </w:pPr>
      <w:r>
        <w:rPr>
          <w:sz w:val="28"/>
        </w:rPr>
        <w:t>Разработать комплекс мер по устранению или минимизации коррупционных рисков.</w:t>
      </w:r>
    </w:p>
    <w:p w:rsidR="000A3060" w:rsidRDefault="00561128">
      <w:pPr>
        <w:pStyle w:val="1"/>
        <w:numPr>
          <w:ilvl w:val="1"/>
          <w:numId w:val="5"/>
        </w:numPr>
        <w:tabs>
          <w:tab w:val="left" w:pos="1856"/>
          <w:tab w:val="left" w:pos="3577"/>
        </w:tabs>
        <w:spacing w:before="319"/>
        <w:ind w:left="3577" w:right="855" w:hanging="2003"/>
        <w:jc w:val="both"/>
      </w:pPr>
      <w:r>
        <w:t>Ответственность</w:t>
      </w:r>
      <w:r>
        <w:rPr>
          <w:spacing w:val="40"/>
        </w:rPr>
        <w:t xml:space="preserve"> </w:t>
      </w:r>
      <w:r>
        <w:t>сотрудников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несоблюдение</w:t>
      </w:r>
      <w:r>
        <w:rPr>
          <w:spacing w:val="-8"/>
        </w:rPr>
        <w:t xml:space="preserve"> </w:t>
      </w:r>
      <w:r>
        <w:t>требований антикоррупционной политики</w:t>
      </w:r>
    </w:p>
    <w:p w:rsidR="000A3060" w:rsidRDefault="00561128">
      <w:pPr>
        <w:pStyle w:val="a3"/>
        <w:ind w:right="143"/>
      </w:pPr>
      <w:r>
        <w:t>Своевременное выявление конфликта интересов в деятельности работников школы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0A3060" w:rsidRDefault="000A3060">
      <w:pPr>
        <w:pStyle w:val="a3"/>
        <w:sectPr w:rsidR="000A3060">
          <w:pgSz w:w="11910" w:h="16840"/>
          <w:pgMar w:top="1020" w:right="708" w:bottom="280" w:left="850" w:header="569" w:footer="0" w:gutter="0"/>
          <w:cols w:space="720"/>
        </w:sectPr>
      </w:pPr>
    </w:p>
    <w:p w:rsidR="000A3060" w:rsidRDefault="00561128">
      <w:pPr>
        <w:pStyle w:val="a3"/>
        <w:spacing w:before="89"/>
        <w:ind w:right="147"/>
      </w:pPr>
      <w:r>
        <w:lastRenderedPageBreak/>
        <w:t>С целью регулирования и предотвращения конфликта интересов в деятельности</w:t>
      </w:r>
      <w:r>
        <w:rPr>
          <w:spacing w:val="-4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 следует</w:t>
      </w:r>
      <w:r>
        <w:rPr>
          <w:spacing w:val="40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 xml:space="preserve">конфликте </w:t>
      </w:r>
      <w:r>
        <w:rPr>
          <w:spacing w:val="-2"/>
        </w:rPr>
        <w:t>интересов.</w:t>
      </w:r>
    </w:p>
    <w:p w:rsidR="000A3060" w:rsidRDefault="00561128">
      <w:pPr>
        <w:pStyle w:val="a3"/>
        <w:ind w:right="146"/>
      </w:pPr>
      <w:r>
        <w:t>Положение о конфликте интересов – это внутренний документ организации, устанавливающий по</w:t>
      </w:r>
      <w:r>
        <w:t>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</w:t>
      </w:r>
      <w:r>
        <w:rPr>
          <w:spacing w:val="40"/>
        </w:rPr>
        <w:t xml:space="preserve"> </w:t>
      </w:r>
      <w:r>
        <w:t>обратить внимание на включение в него следующих аспектов: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2"/>
        </w:tabs>
        <w:spacing w:before="2" w:line="322" w:lineRule="exact"/>
        <w:ind w:left="1132" w:hanging="225"/>
        <w:jc w:val="left"/>
        <w:rPr>
          <w:rFonts w:ascii="Symbol" w:hAnsi="Symbol"/>
          <w:sz w:val="24"/>
        </w:rPr>
      </w:pP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интересов;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2"/>
        </w:tabs>
        <w:ind w:left="1132" w:hanging="225"/>
        <w:jc w:val="left"/>
        <w:rPr>
          <w:rFonts w:ascii="Symbol" w:hAnsi="Symbol"/>
          <w:sz w:val="24"/>
        </w:rPr>
      </w:pPr>
      <w:r>
        <w:rPr>
          <w:sz w:val="28"/>
        </w:rPr>
        <w:t>используемые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определения;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2"/>
        </w:tabs>
        <w:spacing w:line="322" w:lineRule="exact"/>
        <w:ind w:left="1132" w:hanging="225"/>
        <w:jc w:val="left"/>
        <w:rPr>
          <w:rFonts w:ascii="Symbol" w:hAnsi="Symbol"/>
          <w:sz w:val="24"/>
        </w:rPr>
      </w:pPr>
      <w:r>
        <w:rPr>
          <w:sz w:val="28"/>
        </w:rPr>
        <w:t>круг</w:t>
      </w:r>
      <w:r>
        <w:rPr>
          <w:spacing w:val="-7"/>
          <w:sz w:val="28"/>
        </w:rPr>
        <w:t xml:space="preserve"> </w:t>
      </w:r>
      <w:r>
        <w:rPr>
          <w:sz w:val="28"/>
        </w:rPr>
        <w:t>лиц,</w:t>
      </w:r>
      <w:r>
        <w:rPr>
          <w:spacing w:val="-4"/>
          <w:sz w:val="28"/>
        </w:rPr>
        <w:t xml:space="preserve"> </w:t>
      </w:r>
      <w:r>
        <w:rPr>
          <w:sz w:val="28"/>
        </w:rPr>
        <w:t>попадающих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положения;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2"/>
        </w:tabs>
        <w:spacing w:line="322" w:lineRule="exact"/>
        <w:ind w:left="1132" w:hanging="225"/>
        <w:jc w:val="left"/>
        <w:rPr>
          <w:rFonts w:ascii="Symbol" w:hAnsi="Symbol"/>
          <w:sz w:val="24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конфликтом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2"/>
        </w:tabs>
        <w:ind w:right="147" w:firstLine="624"/>
        <w:rPr>
          <w:rFonts w:ascii="Symbol" w:hAnsi="Symbol"/>
          <w:sz w:val="24"/>
        </w:rPr>
      </w:pPr>
      <w:r>
        <w:rPr>
          <w:sz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2"/>
        </w:tabs>
        <w:ind w:right="151" w:firstLine="624"/>
        <w:rPr>
          <w:rFonts w:ascii="Symbol" w:hAnsi="Symbol"/>
          <w:sz w:val="24"/>
        </w:rPr>
      </w:pPr>
      <w:r>
        <w:rPr>
          <w:sz w:val="28"/>
        </w:rPr>
        <w:t>обязанности работников в связи с раскрытием и урегулированием конфликта интересов;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2"/>
        </w:tabs>
        <w:spacing w:before="4"/>
        <w:ind w:right="147" w:firstLine="624"/>
        <w:rPr>
          <w:rFonts w:ascii="Symbol" w:hAnsi="Symbol"/>
          <w:sz w:val="24"/>
        </w:rPr>
      </w:pPr>
      <w:r>
        <w:rPr>
          <w:sz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2"/>
        </w:tabs>
        <w:ind w:right="150" w:firstLine="624"/>
        <w:rPr>
          <w:rFonts w:ascii="Symbol" w:hAnsi="Symbol"/>
          <w:sz w:val="24"/>
        </w:rPr>
      </w:pPr>
      <w:r>
        <w:rPr>
          <w:sz w:val="28"/>
        </w:rPr>
        <w:t xml:space="preserve">ответственность работников за несоблюдение положения о конфликте </w:t>
      </w:r>
      <w:r>
        <w:rPr>
          <w:spacing w:val="-2"/>
          <w:sz w:val="28"/>
        </w:rPr>
        <w:t>интересов.</w:t>
      </w:r>
    </w:p>
    <w:p w:rsidR="000A3060" w:rsidRDefault="00561128">
      <w:pPr>
        <w:pStyle w:val="a3"/>
        <w:ind w:right="151" w:firstLine="696"/>
      </w:pPr>
      <w:r>
        <w:t>В основу работы по управлению конфликтом интересов в организации</w:t>
      </w:r>
      <w:r>
        <w:rPr>
          <w:spacing w:val="40"/>
        </w:rPr>
        <w:t xml:space="preserve"> </w:t>
      </w:r>
      <w:r>
        <w:t>могу</w:t>
      </w:r>
      <w:r>
        <w:t>т быть положены следующие принципы: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52" w:firstLine="624"/>
        <w:rPr>
          <w:rFonts w:ascii="Symbol" w:hAnsi="Symbol"/>
          <w:sz w:val="28"/>
        </w:rPr>
      </w:pPr>
      <w:r>
        <w:rPr>
          <w:sz w:val="28"/>
        </w:rPr>
        <w:t>обязательность раскрытия сведений о реальном или потенциальном конфликте интересов;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spacing w:line="242" w:lineRule="auto"/>
        <w:ind w:right="149" w:firstLine="624"/>
        <w:rPr>
          <w:rFonts w:ascii="Symbol" w:hAnsi="Symbol"/>
          <w:sz w:val="28"/>
        </w:rPr>
      </w:pPr>
      <w:r>
        <w:rPr>
          <w:sz w:val="28"/>
        </w:rPr>
        <w:t>индивидуальное рассмотрение и оценка рисков для репутации школы при выявлении каждого конфликта интересов и его урегулирование;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46" w:firstLine="624"/>
        <w:rPr>
          <w:rFonts w:ascii="Symbol" w:hAnsi="Symbol"/>
          <w:sz w:val="28"/>
        </w:rPr>
      </w:pPr>
      <w:r>
        <w:rPr>
          <w:sz w:val="28"/>
        </w:rPr>
        <w:t>конфиден</w:t>
      </w:r>
      <w:r>
        <w:rPr>
          <w:sz w:val="28"/>
        </w:rPr>
        <w:t>циальность процесса раскрытия сведений о конфликте интересов и процесса его урегулирования;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51" w:firstLine="624"/>
        <w:rPr>
          <w:rFonts w:ascii="Symbol" w:hAnsi="Symbol"/>
          <w:sz w:val="28"/>
        </w:rPr>
      </w:pPr>
      <w:r>
        <w:rPr>
          <w:sz w:val="28"/>
        </w:rPr>
        <w:t>соблюдение баланса интересов организации и работника при урегулировании конфликта интересов;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spacing w:line="242" w:lineRule="auto"/>
        <w:ind w:right="143" w:firstLine="624"/>
        <w:rPr>
          <w:rFonts w:ascii="Symbol" w:hAnsi="Symbol"/>
          <w:sz w:val="28"/>
        </w:rPr>
      </w:pPr>
      <w:r>
        <w:rPr>
          <w:sz w:val="28"/>
        </w:rPr>
        <w:t>защита работника от преследования в связи с сообщением о конфликте инте</w:t>
      </w:r>
      <w:r>
        <w:rPr>
          <w:sz w:val="28"/>
        </w:rPr>
        <w:t>ресов, который был своевременно раскрыт работником и урегулирован (предотвращен) организацией.</w:t>
      </w:r>
    </w:p>
    <w:p w:rsidR="000A3060" w:rsidRDefault="00561128">
      <w:pPr>
        <w:pStyle w:val="1"/>
        <w:spacing w:before="305"/>
        <w:ind w:left="3817" w:right="518" w:hanging="2541"/>
      </w:pPr>
      <w:r>
        <w:t>Обязанности</w:t>
      </w:r>
      <w:r>
        <w:rPr>
          <w:spacing w:val="-8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раскрытием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урегулированием конфликта интересов:</w:t>
      </w:r>
    </w:p>
    <w:p w:rsidR="000A3060" w:rsidRDefault="00561128">
      <w:pPr>
        <w:pStyle w:val="a3"/>
        <w:ind w:right="140" w:firstLine="696"/>
      </w:pPr>
      <w:r>
        <w:t>при принятии решений по деловым вопросам и выполнении своих</w:t>
      </w:r>
      <w:r>
        <w:rPr>
          <w:spacing w:val="-3"/>
        </w:rPr>
        <w:t xml:space="preserve"> </w:t>
      </w:r>
      <w:r>
        <w:t>трудовых обязанностей руководствоваться интересами школы – без учета своих личных интересов, интересов своих родственников и друзей;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2"/>
        </w:tabs>
        <w:ind w:right="149" w:firstLine="624"/>
        <w:rPr>
          <w:rFonts w:ascii="Symbol" w:hAnsi="Symbol"/>
          <w:sz w:val="24"/>
        </w:rPr>
      </w:pPr>
      <w:r>
        <w:rPr>
          <w:sz w:val="28"/>
        </w:rPr>
        <w:t>избегать (по возможности) ситуаций и обстоятельств, которые могут привести к конфликту интересов;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2"/>
        </w:tabs>
        <w:spacing w:line="244" w:lineRule="auto"/>
        <w:ind w:right="146" w:firstLine="624"/>
        <w:rPr>
          <w:rFonts w:ascii="Symbol" w:hAnsi="Symbol"/>
          <w:sz w:val="24"/>
        </w:rPr>
      </w:pPr>
      <w:r>
        <w:rPr>
          <w:sz w:val="28"/>
        </w:rPr>
        <w:t>раскрывать возникший (реа</w:t>
      </w:r>
      <w:r>
        <w:rPr>
          <w:sz w:val="28"/>
        </w:rPr>
        <w:t xml:space="preserve">льный) или потенциальный конфликт </w:t>
      </w:r>
      <w:r>
        <w:rPr>
          <w:spacing w:val="-2"/>
          <w:sz w:val="28"/>
        </w:rPr>
        <w:t>интересов;</w:t>
      </w:r>
    </w:p>
    <w:p w:rsidR="000A3060" w:rsidRDefault="000A3060">
      <w:pPr>
        <w:pStyle w:val="a5"/>
        <w:spacing w:line="244" w:lineRule="auto"/>
        <w:rPr>
          <w:rFonts w:ascii="Symbol" w:hAnsi="Symbol"/>
          <w:sz w:val="24"/>
        </w:rPr>
        <w:sectPr w:rsidR="000A3060">
          <w:pgSz w:w="11910" w:h="16840"/>
          <w:pgMar w:top="1020" w:right="708" w:bottom="280" w:left="850" w:header="569" w:footer="0" w:gutter="0"/>
          <w:cols w:space="720"/>
        </w:sectPr>
      </w:pPr>
    </w:p>
    <w:p w:rsidR="000A3060" w:rsidRDefault="00561128">
      <w:pPr>
        <w:pStyle w:val="a5"/>
        <w:numPr>
          <w:ilvl w:val="1"/>
          <w:numId w:val="1"/>
        </w:numPr>
        <w:tabs>
          <w:tab w:val="left" w:pos="1132"/>
        </w:tabs>
        <w:spacing w:before="89" w:line="322" w:lineRule="exact"/>
        <w:ind w:left="1132" w:hanging="225"/>
        <w:jc w:val="left"/>
        <w:rPr>
          <w:rFonts w:ascii="Symbol" w:hAnsi="Symbol"/>
          <w:sz w:val="24"/>
        </w:rPr>
      </w:pPr>
      <w:r>
        <w:rPr>
          <w:sz w:val="28"/>
        </w:rPr>
        <w:lastRenderedPageBreak/>
        <w:t>содействовать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17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-15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интересов.</w:t>
      </w:r>
    </w:p>
    <w:p w:rsidR="000A3060" w:rsidRDefault="00561128">
      <w:pPr>
        <w:pStyle w:val="a3"/>
        <w:ind w:firstLine="768"/>
        <w:jc w:val="left"/>
      </w:pP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возможно</w:t>
      </w:r>
      <w:r>
        <w:rPr>
          <w:spacing w:val="40"/>
        </w:rPr>
        <w:t xml:space="preserve"> </w:t>
      </w:r>
      <w:r>
        <w:t>установление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раскрытия</w:t>
      </w:r>
      <w:r>
        <w:rPr>
          <w:spacing w:val="40"/>
        </w:rPr>
        <w:t xml:space="preserve"> </w:t>
      </w:r>
      <w:r>
        <w:t>конфликта интересов, в том числе: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spacing w:line="341" w:lineRule="exact"/>
        <w:ind w:left="1133" w:hanging="226"/>
        <w:jc w:val="left"/>
        <w:rPr>
          <w:rFonts w:ascii="Symbol" w:hAnsi="Symbol"/>
          <w:sz w:val="28"/>
        </w:rPr>
      </w:pPr>
      <w:r>
        <w:rPr>
          <w:sz w:val="28"/>
        </w:rPr>
        <w:t>раскрытие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8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spacing w:before="3"/>
        <w:ind w:right="145" w:firstLine="624"/>
        <w:jc w:val="left"/>
        <w:rPr>
          <w:rFonts w:ascii="Symbol" w:hAnsi="Symbol"/>
          <w:sz w:val="28"/>
        </w:rPr>
      </w:pPr>
      <w:r>
        <w:rPr>
          <w:sz w:val="28"/>
        </w:rPr>
        <w:t>раскрытие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новую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должность;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52" w:firstLine="624"/>
        <w:jc w:val="left"/>
        <w:rPr>
          <w:rFonts w:ascii="Symbol" w:hAnsi="Symbol"/>
          <w:sz w:val="28"/>
        </w:rPr>
      </w:pPr>
      <w:r>
        <w:rPr>
          <w:sz w:val="28"/>
        </w:rPr>
        <w:t>разовое</w:t>
      </w:r>
      <w:r>
        <w:rPr>
          <w:spacing w:val="34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3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мере</w:t>
      </w:r>
      <w:r>
        <w:rPr>
          <w:spacing w:val="34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3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конфликта </w:t>
      </w:r>
      <w:r>
        <w:rPr>
          <w:spacing w:val="-2"/>
          <w:sz w:val="28"/>
        </w:rPr>
        <w:t>интересов.</w:t>
      </w:r>
    </w:p>
    <w:p w:rsidR="000A3060" w:rsidRDefault="00561128">
      <w:pPr>
        <w:pStyle w:val="a3"/>
        <w:ind w:right="151"/>
      </w:pPr>
      <w:r>
        <w:t>Раскрытие сведений о конфликте интересов желательно осуществлять в письменном виде. Может быть допустимым первоначальное раскрытие</w:t>
      </w:r>
      <w:r>
        <w:rPr>
          <w:spacing w:val="40"/>
        </w:rPr>
        <w:t xml:space="preserve"> </w:t>
      </w:r>
      <w:r>
        <w:t xml:space="preserve">конфликта интересов в устной форме с последующей фиксацией в письменном </w:t>
      </w:r>
      <w:r>
        <w:rPr>
          <w:spacing w:val="-4"/>
        </w:rPr>
        <w:t>виде.</w:t>
      </w:r>
    </w:p>
    <w:p w:rsidR="000A3060" w:rsidRDefault="00561128">
      <w:pPr>
        <w:pStyle w:val="a3"/>
        <w:ind w:right="154" w:firstLine="696"/>
      </w:pPr>
      <w:r>
        <w:t xml:space="preserve">Школа </w:t>
      </w:r>
      <w:proofErr w:type="spellStart"/>
      <w:r>
        <w:t>берѐт</w:t>
      </w:r>
      <w:proofErr w:type="spellEnd"/>
      <w:r>
        <w:t xml:space="preserve"> на себя обязательство конфиденциаль</w:t>
      </w:r>
      <w:r>
        <w:t>ного рассмотрения представленных сведений и урегулирования конфликта интересов.</w:t>
      </w:r>
    </w:p>
    <w:p w:rsidR="000A3060" w:rsidRDefault="00561128">
      <w:pPr>
        <w:pStyle w:val="a3"/>
        <w:ind w:right="141"/>
      </w:pPr>
      <w: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</w:t>
      </w:r>
      <w:r>
        <w:t>одходящей формы урегулирования конфликта интересов. Следует иметь в виду, что в итоге этой работы школа может прийти к выводу, что ситуация, сведения о которой были представлены</w:t>
      </w:r>
      <w:r>
        <w:rPr>
          <w:spacing w:val="-4"/>
        </w:rPr>
        <w:t xml:space="preserve"> </w:t>
      </w:r>
      <w:r>
        <w:t>работником,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конфликтом</w:t>
      </w:r>
      <w:r>
        <w:rPr>
          <w:spacing w:val="-2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следствие,</w:t>
      </w:r>
      <w:r>
        <w:rPr>
          <w:spacing w:val="-1"/>
        </w:rPr>
        <w:t xml:space="preserve"> </w:t>
      </w:r>
      <w:r>
        <w:t xml:space="preserve">не нуждается в </w:t>
      </w:r>
      <w:r>
        <w:t>специальных способах урегулирования. Школа также может прийти</w:t>
      </w:r>
      <w:r>
        <w:rPr>
          <w:spacing w:val="80"/>
        </w:rPr>
        <w:t xml:space="preserve"> </w:t>
      </w:r>
      <w:r>
        <w:t>к выводу, что конфликт интересов имеет место, и использовать различные способы его разрешения, в том числе: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50" w:firstLine="624"/>
        <w:rPr>
          <w:rFonts w:ascii="Symbol" w:hAnsi="Symbol"/>
          <w:sz w:val="28"/>
        </w:rPr>
      </w:pPr>
      <w:r>
        <w:rPr>
          <w:sz w:val="28"/>
        </w:rPr>
        <w:t>ограничение доступа работника к конкретной информации, которая может затрагивать личны</w:t>
      </w:r>
      <w:r>
        <w:rPr>
          <w:sz w:val="28"/>
        </w:rPr>
        <w:t>е интересы работника;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45" w:firstLine="624"/>
        <w:rPr>
          <w:rFonts w:ascii="Symbol" w:hAnsi="Symbol"/>
          <w:sz w:val="28"/>
        </w:rPr>
      </w:pPr>
      <w:r>
        <w:rPr>
          <w:sz w:val="28"/>
        </w:rPr>
        <w:t xml:space="preserve">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</w:t>
      </w:r>
      <w:r>
        <w:rPr>
          <w:spacing w:val="-2"/>
          <w:sz w:val="28"/>
        </w:rPr>
        <w:t>интересов;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spacing w:line="340" w:lineRule="exact"/>
        <w:ind w:left="1133" w:hanging="226"/>
        <w:rPr>
          <w:rFonts w:ascii="Symbol" w:hAnsi="Symbol"/>
          <w:sz w:val="28"/>
        </w:rPr>
      </w:pPr>
      <w:r>
        <w:rPr>
          <w:sz w:val="28"/>
        </w:rPr>
        <w:t>пересмотр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работника;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53" w:firstLine="624"/>
        <w:rPr>
          <w:rFonts w:ascii="Symbol" w:hAnsi="Symbol"/>
          <w:sz w:val="28"/>
        </w:rPr>
      </w:pPr>
      <w:r>
        <w:rPr>
          <w:sz w:val="28"/>
        </w:rPr>
        <w:t>временное отстранение работника от должности, если его 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интересы входят в противоречие с функциональными обязанностями;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  <w:tab w:val="left" w:pos="2332"/>
          <w:tab w:val="left" w:pos="3809"/>
          <w:tab w:val="left" w:pos="4332"/>
          <w:tab w:val="left" w:pos="5933"/>
          <w:tab w:val="left" w:pos="8743"/>
        </w:tabs>
        <w:ind w:right="152" w:firstLine="624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перевод</w:t>
      </w:r>
      <w:r>
        <w:rPr>
          <w:sz w:val="28"/>
        </w:rPr>
        <w:tab/>
      </w:r>
      <w:r>
        <w:rPr>
          <w:spacing w:val="-2"/>
          <w:sz w:val="28"/>
        </w:rPr>
        <w:t>работника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должность,</w:t>
      </w:r>
      <w:r>
        <w:rPr>
          <w:sz w:val="28"/>
        </w:rPr>
        <w:tab/>
      </w:r>
      <w:r>
        <w:rPr>
          <w:spacing w:val="-2"/>
          <w:sz w:val="28"/>
        </w:rPr>
        <w:t>предусматривающую</w:t>
      </w:r>
      <w:r>
        <w:rPr>
          <w:sz w:val="28"/>
        </w:rPr>
        <w:tab/>
      </w:r>
      <w:r>
        <w:rPr>
          <w:spacing w:val="-2"/>
          <w:sz w:val="28"/>
        </w:rPr>
        <w:t xml:space="preserve">выполнение </w:t>
      </w:r>
      <w:r>
        <w:rPr>
          <w:sz w:val="28"/>
        </w:rPr>
        <w:t>функциональных обяза</w:t>
      </w:r>
      <w:r>
        <w:rPr>
          <w:sz w:val="28"/>
        </w:rPr>
        <w:t>нностей, не связанных с конфликтом интересов;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  <w:tab w:val="left" w:pos="2427"/>
          <w:tab w:val="left" w:pos="4072"/>
          <w:tab w:val="left" w:pos="6330"/>
          <w:tab w:val="left" w:pos="6997"/>
          <w:tab w:val="left" w:pos="8602"/>
        </w:tabs>
        <w:spacing w:line="242" w:lineRule="auto"/>
        <w:ind w:right="155" w:firstLine="624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передача</w:t>
      </w:r>
      <w:r>
        <w:rPr>
          <w:sz w:val="28"/>
        </w:rPr>
        <w:tab/>
      </w:r>
      <w:r>
        <w:rPr>
          <w:spacing w:val="-2"/>
          <w:sz w:val="28"/>
        </w:rPr>
        <w:t>работником</w:t>
      </w:r>
      <w:r>
        <w:rPr>
          <w:sz w:val="28"/>
        </w:rPr>
        <w:tab/>
      </w:r>
      <w:r>
        <w:rPr>
          <w:spacing w:val="-2"/>
          <w:sz w:val="28"/>
        </w:rPr>
        <w:t>принадлежащего</w:t>
      </w:r>
      <w:r>
        <w:rPr>
          <w:sz w:val="28"/>
        </w:rPr>
        <w:tab/>
      </w:r>
      <w:r>
        <w:rPr>
          <w:spacing w:val="-4"/>
          <w:sz w:val="28"/>
        </w:rPr>
        <w:t>ему</w:t>
      </w:r>
      <w:r>
        <w:rPr>
          <w:sz w:val="28"/>
        </w:rPr>
        <w:tab/>
      </w:r>
      <w:r>
        <w:rPr>
          <w:spacing w:val="-2"/>
          <w:sz w:val="28"/>
        </w:rPr>
        <w:t>имущества,</w:t>
      </w:r>
      <w:r>
        <w:rPr>
          <w:sz w:val="28"/>
        </w:rPr>
        <w:tab/>
      </w:r>
      <w:r>
        <w:rPr>
          <w:spacing w:val="-2"/>
          <w:sz w:val="28"/>
        </w:rPr>
        <w:t xml:space="preserve">являющегося </w:t>
      </w:r>
      <w:r>
        <w:rPr>
          <w:sz w:val="28"/>
        </w:rPr>
        <w:t>основой возникновения конфликта интересов, в доверительное управление;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53" w:firstLine="624"/>
        <w:jc w:val="left"/>
        <w:rPr>
          <w:rFonts w:ascii="Symbol" w:hAnsi="Symbol"/>
          <w:sz w:val="28"/>
        </w:rPr>
      </w:pPr>
      <w:r>
        <w:rPr>
          <w:sz w:val="28"/>
        </w:rPr>
        <w:t>отказ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40"/>
          <w:sz w:val="28"/>
        </w:rPr>
        <w:t xml:space="preserve"> </w:t>
      </w:r>
      <w:r>
        <w:rPr>
          <w:sz w:val="28"/>
        </w:rPr>
        <w:t>порождающего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40"/>
          <w:sz w:val="28"/>
        </w:rPr>
        <w:t xml:space="preserve"> </w:t>
      </w:r>
      <w:r>
        <w:rPr>
          <w:sz w:val="28"/>
        </w:rPr>
        <w:t>с интересами организации;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spacing w:line="340" w:lineRule="exact"/>
        <w:ind w:left="1133" w:hanging="226"/>
        <w:jc w:val="left"/>
        <w:rPr>
          <w:rFonts w:ascii="Symbol" w:hAnsi="Symbol"/>
          <w:sz w:val="28"/>
        </w:rPr>
      </w:pPr>
      <w:r>
        <w:rPr>
          <w:sz w:val="28"/>
        </w:rPr>
        <w:t>увольнение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работника;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  <w:tab w:val="left" w:pos="2628"/>
          <w:tab w:val="left" w:pos="2759"/>
          <w:tab w:val="left" w:pos="4163"/>
          <w:tab w:val="left" w:pos="4241"/>
          <w:tab w:val="left" w:pos="4662"/>
          <w:tab w:val="left" w:pos="4783"/>
          <w:tab w:val="left" w:pos="5395"/>
          <w:tab w:val="left" w:pos="5865"/>
          <w:tab w:val="left" w:pos="6438"/>
          <w:tab w:val="left" w:pos="7779"/>
          <w:tab w:val="left" w:pos="8279"/>
          <w:tab w:val="left" w:pos="8456"/>
          <w:tab w:val="left" w:pos="8768"/>
        </w:tabs>
        <w:ind w:right="141" w:firstLine="624"/>
        <w:jc w:val="right"/>
        <w:rPr>
          <w:rFonts w:ascii="Symbol" w:hAnsi="Symbol"/>
          <w:sz w:val="28"/>
        </w:rPr>
      </w:pPr>
      <w:r>
        <w:rPr>
          <w:spacing w:val="-2"/>
          <w:sz w:val="28"/>
        </w:rPr>
        <w:t>увольнение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работника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инициативе</w:t>
      </w:r>
      <w:r>
        <w:rPr>
          <w:sz w:val="28"/>
        </w:rPr>
        <w:tab/>
      </w:r>
      <w:r>
        <w:rPr>
          <w:spacing w:val="-2"/>
          <w:sz w:val="28"/>
        </w:rPr>
        <w:t>работодателя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совершение дисциплинарного</w:t>
      </w:r>
      <w:r>
        <w:rPr>
          <w:sz w:val="28"/>
        </w:rPr>
        <w:tab/>
      </w:r>
      <w:r>
        <w:rPr>
          <w:spacing w:val="-2"/>
          <w:sz w:val="28"/>
        </w:rPr>
        <w:t>проступка,</w:t>
      </w:r>
      <w:r>
        <w:rPr>
          <w:sz w:val="28"/>
        </w:rPr>
        <w:tab/>
      </w:r>
      <w:r>
        <w:rPr>
          <w:spacing w:val="-6"/>
          <w:sz w:val="28"/>
        </w:rPr>
        <w:t>то</w:t>
      </w:r>
      <w:r>
        <w:rPr>
          <w:sz w:val="28"/>
        </w:rPr>
        <w:tab/>
      </w:r>
      <w:r>
        <w:rPr>
          <w:spacing w:val="-4"/>
          <w:sz w:val="28"/>
        </w:rPr>
        <w:t>есть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неисполнение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ненадлежащее </w:t>
      </w:r>
      <w:r>
        <w:rPr>
          <w:sz w:val="28"/>
        </w:rPr>
        <w:t>исполнение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вине</w:t>
      </w:r>
      <w:r>
        <w:rPr>
          <w:spacing w:val="-5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него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обязанностей.</w:t>
      </w:r>
    </w:p>
    <w:p w:rsidR="000A3060" w:rsidRDefault="00561128">
      <w:pPr>
        <w:pStyle w:val="a3"/>
        <w:tabs>
          <w:tab w:val="left" w:pos="2772"/>
          <w:tab w:val="left" w:pos="4067"/>
          <w:tab w:val="left" w:pos="5376"/>
          <w:tab w:val="left" w:pos="7002"/>
          <w:tab w:val="left" w:pos="8493"/>
          <w:tab w:val="left" w:pos="9917"/>
        </w:tabs>
        <w:ind w:right="144"/>
        <w:jc w:val="right"/>
      </w:pPr>
      <w:r>
        <w:rPr>
          <w:spacing w:val="-2"/>
        </w:rPr>
        <w:t>Приведенный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способов</w:t>
      </w:r>
      <w:r>
        <w:tab/>
      </w:r>
      <w:r>
        <w:rPr>
          <w:spacing w:val="-2"/>
        </w:rPr>
        <w:t>разрешения</w:t>
      </w:r>
      <w:r>
        <w:tab/>
      </w:r>
      <w:r>
        <w:rPr>
          <w:spacing w:val="-2"/>
        </w:rPr>
        <w:t>конфликта</w:t>
      </w:r>
      <w:r>
        <w:tab/>
      </w:r>
      <w:r>
        <w:rPr>
          <w:spacing w:val="-2"/>
        </w:rPr>
        <w:t>интересов</w:t>
      </w:r>
      <w:r>
        <w:tab/>
      </w:r>
      <w:r>
        <w:rPr>
          <w:spacing w:val="-6"/>
        </w:rPr>
        <w:t xml:space="preserve">не </w:t>
      </w:r>
      <w:r>
        <w:t>является</w:t>
      </w:r>
      <w:r>
        <w:rPr>
          <w:spacing w:val="70"/>
          <w:w w:val="150"/>
        </w:rPr>
        <w:t xml:space="preserve"> </w:t>
      </w:r>
      <w:r>
        <w:t>исчерпывающим.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t>каждом</w:t>
      </w:r>
      <w:r>
        <w:rPr>
          <w:spacing w:val="74"/>
          <w:w w:val="150"/>
        </w:rPr>
        <w:t xml:space="preserve"> </w:t>
      </w:r>
      <w:r>
        <w:t>конкретном</w:t>
      </w:r>
      <w:r>
        <w:rPr>
          <w:spacing w:val="70"/>
          <w:w w:val="150"/>
        </w:rPr>
        <w:t xml:space="preserve"> </w:t>
      </w:r>
      <w:r>
        <w:t>случае</w:t>
      </w:r>
      <w:r>
        <w:rPr>
          <w:spacing w:val="69"/>
          <w:w w:val="150"/>
        </w:rPr>
        <w:t xml:space="preserve"> </w:t>
      </w:r>
      <w:r>
        <w:t>по</w:t>
      </w:r>
      <w:r>
        <w:rPr>
          <w:spacing w:val="73"/>
          <w:w w:val="150"/>
        </w:rPr>
        <w:t xml:space="preserve"> </w:t>
      </w:r>
      <w:r>
        <w:rPr>
          <w:spacing w:val="-2"/>
        </w:rPr>
        <w:t>договоренности</w:t>
      </w:r>
    </w:p>
    <w:p w:rsidR="000A3060" w:rsidRDefault="000A3060">
      <w:pPr>
        <w:pStyle w:val="a3"/>
        <w:jc w:val="right"/>
        <w:sectPr w:rsidR="000A3060">
          <w:pgSz w:w="11910" w:h="16840"/>
          <w:pgMar w:top="1020" w:right="708" w:bottom="280" w:left="850" w:header="569" w:footer="0" w:gutter="0"/>
          <w:cols w:space="720"/>
        </w:sectPr>
      </w:pPr>
    </w:p>
    <w:p w:rsidR="000A3060" w:rsidRDefault="00561128">
      <w:pPr>
        <w:pStyle w:val="a3"/>
        <w:spacing w:before="89"/>
        <w:ind w:right="152" w:firstLine="0"/>
      </w:pPr>
      <w:r>
        <w:lastRenderedPageBreak/>
        <w:t>организации и работника, раскрывшего сведения о конфликте инте</w:t>
      </w:r>
      <w:r>
        <w:t>ресов, могут быть найдены иные формы его урегулирования.</w:t>
      </w:r>
    </w:p>
    <w:p w:rsidR="000A3060" w:rsidRDefault="00561128">
      <w:pPr>
        <w:pStyle w:val="a3"/>
        <w:ind w:right="140"/>
      </w:pPr>
      <w: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</w:t>
      </w:r>
      <w:r>
        <w:t>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</w:t>
      </w:r>
      <w:r>
        <w:t>ика и вероятность того, что этот личный интерес будет реализован в ущерб интересам организации.</w:t>
      </w:r>
    </w:p>
    <w:p w:rsidR="000A3060" w:rsidRDefault="00561128">
      <w:pPr>
        <w:pStyle w:val="a3"/>
        <w:spacing w:before="2"/>
        <w:ind w:right="148" w:firstLine="768"/>
      </w:pPr>
      <w:r>
        <w:t>Ответственными за прием сведений о возникающих (имеющихся) конфликтах</w:t>
      </w:r>
      <w:r>
        <w:rPr>
          <w:spacing w:val="-8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директор.</w:t>
      </w:r>
      <w:r>
        <w:rPr>
          <w:spacing w:val="-1"/>
        </w:rPr>
        <w:t xml:space="preserve"> </w:t>
      </w:r>
      <w:r>
        <w:t>Рассмотрение</w:t>
      </w:r>
      <w:r>
        <w:rPr>
          <w:spacing w:val="-3"/>
        </w:rPr>
        <w:t xml:space="preserve"> </w:t>
      </w:r>
      <w:r>
        <w:t>полученной</w:t>
      </w:r>
      <w:r>
        <w:rPr>
          <w:spacing w:val="-4"/>
        </w:rPr>
        <w:t xml:space="preserve"> </w:t>
      </w:r>
      <w:r>
        <w:t>информации целесообразно проводить коллегиально.</w:t>
      </w:r>
    </w:p>
    <w:p w:rsidR="000A3060" w:rsidRDefault="00561128">
      <w:pPr>
        <w:pStyle w:val="a3"/>
        <w:spacing w:line="320" w:lineRule="exact"/>
        <w:ind w:left="907" w:firstLine="0"/>
      </w:pPr>
      <w:r>
        <w:t>Обязанности</w:t>
      </w:r>
      <w:r>
        <w:rPr>
          <w:spacing w:val="-14"/>
        </w:rPr>
        <w:t xml:space="preserve"> </w:t>
      </w:r>
      <w:r>
        <w:t>сотрудников</w:t>
      </w:r>
      <w:r>
        <w:rPr>
          <w:spacing w:val="-14"/>
        </w:rPr>
        <w:t xml:space="preserve"> </w:t>
      </w:r>
      <w:r>
        <w:rPr>
          <w:spacing w:val="-2"/>
        </w:rPr>
        <w:t>школы: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spacing w:line="242" w:lineRule="auto"/>
        <w:ind w:right="144" w:firstLine="624"/>
        <w:rPr>
          <w:rFonts w:ascii="Symbol" w:hAnsi="Symbol"/>
          <w:sz w:val="28"/>
        </w:rPr>
      </w:pPr>
      <w:r>
        <w:rPr>
          <w:sz w:val="28"/>
        </w:rPr>
        <w:t>ознакомление: коррупция в государственном и частном секторах экономики (теоретическая);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38" w:firstLine="624"/>
        <w:rPr>
          <w:rFonts w:ascii="Symbol" w:hAnsi="Symbol"/>
          <w:sz w:val="28"/>
        </w:rPr>
      </w:pPr>
      <w:r>
        <w:rPr>
          <w:sz w:val="28"/>
        </w:rPr>
        <w:t xml:space="preserve">юридическая ответственность за совершение коррупционных </w:t>
      </w:r>
      <w:r>
        <w:rPr>
          <w:spacing w:val="-2"/>
          <w:sz w:val="28"/>
        </w:rPr>
        <w:t>правонарушений;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47" w:firstLine="624"/>
        <w:rPr>
          <w:rFonts w:ascii="Symbol" w:hAnsi="Symbol"/>
          <w:sz w:val="28"/>
        </w:rPr>
      </w:pPr>
      <w:r>
        <w:rPr>
          <w:sz w:val="28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spacing w:line="242" w:lineRule="auto"/>
        <w:ind w:right="138" w:firstLine="624"/>
        <w:rPr>
          <w:rFonts w:ascii="Symbol" w:hAnsi="Symbol"/>
          <w:sz w:val="28"/>
        </w:rPr>
      </w:pPr>
      <w:r>
        <w:rPr>
          <w:sz w:val="28"/>
        </w:rPr>
        <w:t xml:space="preserve">выявление и разрешение конфликта интересов при выполнении трудовых </w:t>
      </w:r>
      <w:r>
        <w:rPr>
          <w:spacing w:val="-2"/>
          <w:sz w:val="28"/>
        </w:rPr>
        <w:t>обязанностей;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47" w:firstLine="624"/>
        <w:rPr>
          <w:rFonts w:ascii="Symbol" w:hAnsi="Symbol"/>
          <w:sz w:val="28"/>
        </w:rPr>
      </w:pPr>
      <w:r>
        <w:rPr>
          <w:sz w:val="28"/>
        </w:rPr>
        <w:t>п</w:t>
      </w:r>
      <w:r>
        <w:rPr>
          <w:sz w:val="28"/>
        </w:rPr>
        <w:t>оведение в ситуациях коррупционного риска, в частности в случаях вымогательства взятки со стороны должностных лиц государственных и муниципальных органов, иных организаций;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43" w:firstLine="624"/>
        <w:rPr>
          <w:rFonts w:ascii="Symbol" w:hAnsi="Symbol"/>
          <w:sz w:val="28"/>
        </w:rPr>
      </w:pPr>
      <w:r>
        <w:rPr>
          <w:sz w:val="28"/>
        </w:rPr>
        <w:t>взаимодействие с правоохранительными органами по вопросам профилактики и противодей</w:t>
      </w:r>
      <w:r>
        <w:rPr>
          <w:sz w:val="28"/>
        </w:rPr>
        <w:t>ствия коррупции.</w:t>
      </w:r>
    </w:p>
    <w:p w:rsidR="000A3060" w:rsidRDefault="00561128">
      <w:pPr>
        <w:pStyle w:val="a3"/>
        <w:spacing w:line="321" w:lineRule="exact"/>
        <w:ind w:left="907" w:firstLine="0"/>
      </w:pPr>
      <w:r>
        <w:t>Возможны</w:t>
      </w:r>
      <w:r>
        <w:rPr>
          <w:spacing w:val="-10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rPr>
          <w:spacing w:val="-2"/>
        </w:rPr>
        <w:t>сотрудников: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49" w:firstLine="624"/>
        <w:rPr>
          <w:rFonts w:ascii="Symbol" w:hAnsi="Symbol"/>
          <w:sz w:val="28"/>
        </w:rPr>
      </w:pPr>
      <w:proofErr w:type="gramStart"/>
      <w:r>
        <w:rPr>
          <w:sz w:val="28"/>
        </w:rPr>
        <w:t>обучение по вопросам</w:t>
      </w:r>
      <w:proofErr w:type="gramEnd"/>
      <w:r>
        <w:rPr>
          <w:sz w:val="28"/>
        </w:rPr>
        <w:t xml:space="preserve"> профилактики и противодействия коррупции непосредственно после приема на работу;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45" w:firstLine="624"/>
        <w:rPr>
          <w:rFonts w:ascii="Symbol" w:hAnsi="Symbol"/>
          <w:sz w:val="28"/>
        </w:rPr>
      </w:pPr>
      <w:r>
        <w:rPr>
          <w:sz w:val="28"/>
        </w:rPr>
        <w:t>обучение при назначении работника на иную, более высокую должность, предполагающую исполнен</w:t>
      </w:r>
      <w:r>
        <w:rPr>
          <w:sz w:val="28"/>
        </w:rPr>
        <w:t>ие обязанностей, связанных с предупреждением и противодействием коррупции;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spacing w:line="242" w:lineRule="auto"/>
        <w:ind w:right="145" w:firstLine="624"/>
        <w:rPr>
          <w:rFonts w:ascii="Symbol" w:hAnsi="Symbol"/>
          <w:sz w:val="28"/>
        </w:rPr>
      </w:pPr>
      <w:r>
        <w:rPr>
          <w:sz w:val="28"/>
        </w:rPr>
        <w:t>периодическое обучение работников школы с целью поддержания их знаний и навыков в сфере противодействия коррупции на должном уровне;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46" w:firstLine="624"/>
        <w:rPr>
          <w:rFonts w:ascii="Symbol" w:hAnsi="Symbol"/>
          <w:sz w:val="28"/>
        </w:rPr>
      </w:pPr>
      <w:r>
        <w:rPr>
          <w:sz w:val="28"/>
        </w:rPr>
        <w:t xml:space="preserve"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</w:t>
      </w:r>
      <w:r>
        <w:rPr>
          <w:spacing w:val="-2"/>
          <w:sz w:val="28"/>
        </w:rPr>
        <w:t>коррупции.</w:t>
      </w:r>
    </w:p>
    <w:p w:rsidR="000A3060" w:rsidRDefault="00561128">
      <w:pPr>
        <w:pStyle w:val="a3"/>
        <w:ind w:right="140"/>
      </w:pPr>
      <w:r>
        <w:t>Консультирование по вопросам противодействия корруп</w:t>
      </w:r>
      <w:r>
        <w:t>ции обычно осуществляется в индивидуальном порядке.</w:t>
      </w:r>
    </w:p>
    <w:p w:rsidR="000A3060" w:rsidRDefault="00561128">
      <w:pPr>
        <w:pStyle w:val="a3"/>
        <w:tabs>
          <w:tab w:val="left" w:pos="2282"/>
          <w:tab w:val="left" w:pos="3890"/>
          <w:tab w:val="left" w:pos="4788"/>
          <w:tab w:val="left" w:pos="6571"/>
          <w:tab w:val="left" w:pos="8018"/>
        </w:tabs>
        <w:spacing w:line="322" w:lineRule="exact"/>
        <w:ind w:left="0" w:right="140" w:firstLine="0"/>
        <w:jc w:val="right"/>
      </w:pPr>
      <w:r>
        <w:rPr>
          <w:spacing w:val="-2"/>
        </w:rPr>
        <w:t>Федеральным</w:t>
      </w:r>
      <w:r>
        <w:tab/>
      </w:r>
      <w:r>
        <w:rPr>
          <w:spacing w:val="-2"/>
        </w:rPr>
        <w:t>законом</w:t>
      </w:r>
      <w:r>
        <w:tab/>
      </w:r>
      <w:r>
        <w:rPr>
          <w:spacing w:val="-5"/>
        </w:rPr>
        <w:t>от</w:t>
      </w:r>
      <w:r>
        <w:tab/>
        <w:t>6</w:t>
      </w:r>
      <w:r>
        <w:rPr>
          <w:spacing w:val="3"/>
        </w:rPr>
        <w:t xml:space="preserve"> </w:t>
      </w:r>
      <w:r>
        <w:rPr>
          <w:spacing w:val="-2"/>
        </w:rPr>
        <w:t>декабря</w:t>
      </w:r>
      <w:r>
        <w:tab/>
        <w:t>2011</w:t>
      </w:r>
      <w:r>
        <w:rPr>
          <w:spacing w:val="-2"/>
        </w:rPr>
        <w:t xml:space="preserve"> </w:t>
      </w:r>
      <w:r>
        <w:rPr>
          <w:spacing w:val="-5"/>
        </w:rPr>
        <w:t>г.</w:t>
      </w:r>
      <w:r>
        <w:tab/>
        <w:t>№</w:t>
      </w:r>
      <w:r>
        <w:rPr>
          <w:spacing w:val="-8"/>
        </w:rPr>
        <w:t xml:space="preserve"> </w:t>
      </w:r>
      <w:r>
        <w:t>402-</w:t>
      </w:r>
      <w:r>
        <w:rPr>
          <w:spacing w:val="-5"/>
        </w:rPr>
        <w:t>ФЗ</w:t>
      </w:r>
    </w:p>
    <w:p w:rsidR="000A3060" w:rsidRDefault="00561128">
      <w:pPr>
        <w:pStyle w:val="a3"/>
        <w:tabs>
          <w:tab w:val="left" w:pos="575"/>
          <w:tab w:val="left" w:pos="2579"/>
          <w:tab w:val="left" w:pos="3605"/>
          <w:tab w:val="left" w:pos="5308"/>
          <w:tab w:val="left" w:pos="7001"/>
          <w:tab w:val="left" w:pos="7648"/>
          <w:tab w:val="left" w:pos="8406"/>
        </w:tabs>
        <w:ind w:left="0" w:right="152" w:firstLine="0"/>
        <w:jc w:val="right"/>
      </w:pPr>
      <w:r>
        <w:rPr>
          <w:spacing w:val="-5"/>
        </w:rPr>
        <w:t>«О</w:t>
      </w:r>
      <w:r>
        <w:tab/>
      </w:r>
      <w:r>
        <w:rPr>
          <w:spacing w:val="-2"/>
        </w:rPr>
        <w:t>бухгалтерском</w:t>
      </w:r>
      <w:r>
        <w:tab/>
      </w:r>
      <w:r>
        <w:rPr>
          <w:spacing w:val="-2"/>
        </w:rPr>
        <w:t>учете»</w:t>
      </w:r>
      <w:r>
        <w:tab/>
      </w:r>
      <w:r>
        <w:rPr>
          <w:spacing w:val="-2"/>
        </w:rPr>
        <w:t>установлена</w:t>
      </w:r>
      <w:r>
        <w:tab/>
      </w:r>
      <w:r>
        <w:rPr>
          <w:spacing w:val="-2"/>
        </w:rPr>
        <w:t>обязанность</w:t>
      </w:r>
      <w:r>
        <w:tab/>
      </w:r>
      <w:r>
        <w:rPr>
          <w:spacing w:val="-5"/>
        </w:rPr>
        <w:t>для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организаций</w:t>
      </w:r>
    </w:p>
    <w:p w:rsidR="000A3060" w:rsidRDefault="000A3060">
      <w:pPr>
        <w:pStyle w:val="a3"/>
        <w:jc w:val="right"/>
        <w:sectPr w:rsidR="000A3060">
          <w:pgSz w:w="11910" w:h="16840"/>
          <w:pgMar w:top="1020" w:right="708" w:bottom="280" w:left="850" w:header="569" w:footer="0" w:gutter="0"/>
          <w:cols w:space="720"/>
        </w:sectPr>
      </w:pPr>
    </w:p>
    <w:p w:rsidR="000A3060" w:rsidRDefault="00561128">
      <w:pPr>
        <w:pStyle w:val="a3"/>
        <w:spacing w:before="89"/>
        <w:ind w:right="144" w:firstLine="0"/>
      </w:pPr>
      <w:r>
        <w:lastRenderedPageBreak/>
        <w:t>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</w:t>
      </w:r>
      <w:r>
        <w:t>ти.</w:t>
      </w:r>
    </w:p>
    <w:p w:rsidR="000A3060" w:rsidRDefault="00561128">
      <w:pPr>
        <w:pStyle w:val="a3"/>
        <w:spacing w:before="4"/>
        <w:ind w:right="144"/>
      </w:pPr>
      <w:r>
        <w:t>Система внутреннего контроля и аудита школы может способствовать профилактике и выявлению коррупционных правонарушений в ее деятельности. При этом наибольший интерес представляет реализация таких задач системы внутреннего контроля и аудита, как обеспеч</w:t>
      </w:r>
      <w:r>
        <w:t>ение надежности и достоверности финансовой (бухгалтерской) отчетности школы и обеспечение соответствия ее деятельности требованиям нормативных правовых актов и локальных нормативных актов. Для этого система внутреннего контроля и аудита должна учитывать тр</w:t>
      </w:r>
      <w:r>
        <w:t xml:space="preserve">ебования антикоррупционной политики, реализуемой школой, в том </w:t>
      </w:r>
      <w:r>
        <w:rPr>
          <w:spacing w:val="-2"/>
        </w:rPr>
        <w:t>числе: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spacing w:line="242" w:lineRule="auto"/>
        <w:ind w:right="146" w:firstLine="624"/>
        <w:rPr>
          <w:rFonts w:ascii="Symbol" w:hAnsi="Symbol"/>
          <w:sz w:val="28"/>
        </w:rPr>
      </w:pPr>
      <w:r>
        <w:rPr>
          <w:sz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49" w:firstLine="624"/>
        <w:rPr>
          <w:rFonts w:ascii="Symbol" w:hAnsi="Symbol"/>
          <w:sz w:val="28"/>
        </w:rPr>
      </w:pPr>
      <w:r>
        <w:rPr>
          <w:sz w:val="28"/>
        </w:rPr>
        <w:t xml:space="preserve">контроль документирования </w:t>
      </w:r>
      <w:r>
        <w:rPr>
          <w:sz w:val="28"/>
        </w:rPr>
        <w:t>операций хозяйственной деятельности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0A3060" w:rsidRDefault="00561128">
      <w:pPr>
        <w:pStyle w:val="a5"/>
        <w:numPr>
          <w:ilvl w:val="1"/>
          <w:numId w:val="1"/>
        </w:numPr>
        <w:tabs>
          <w:tab w:val="left" w:pos="1133"/>
        </w:tabs>
        <w:ind w:right="141" w:firstLine="624"/>
        <w:rPr>
          <w:rFonts w:ascii="Symbol" w:hAnsi="Symbol"/>
          <w:sz w:val="28"/>
        </w:rPr>
      </w:pPr>
      <w:r>
        <w:rPr>
          <w:sz w:val="28"/>
        </w:rPr>
        <w:t>проверка экономической обоснованности осуществляемых операций в сферах коррупционного риска.</w:t>
      </w:r>
    </w:p>
    <w:p w:rsidR="000A3060" w:rsidRDefault="00561128">
      <w:pPr>
        <w:pStyle w:val="a3"/>
        <w:ind w:right="145" w:firstLine="696"/>
      </w:pPr>
      <w:proofErr w:type="gramStart"/>
      <w:r>
        <w:t>Контроль документирования операций хозяйственной деятельности, прежде всего, связан с обязанностью ведения финансовой (бухгалтерской) отчетности школы и направлен на предупреждение и выявление соответствующих нарушений: составления неофициальной отчетности</w:t>
      </w:r>
      <w:r>
        <w:t>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  <w:proofErr w:type="gramEnd"/>
    </w:p>
    <w:p w:rsidR="000A3060" w:rsidRDefault="00561128">
      <w:pPr>
        <w:pStyle w:val="1"/>
        <w:numPr>
          <w:ilvl w:val="1"/>
          <w:numId w:val="5"/>
        </w:numPr>
        <w:tabs>
          <w:tab w:val="left" w:pos="2591"/>
          <w:tab w:val="left" w:pos="2669"/>
        </w:tabs>
        <w:spacing w:before="314"/>
        <w:ind w:left="2669" w:right="2239" w:hanging="288"/>
        <w:jc w:val="left"/>
      </w:pPr>
      <w:r>
        <w:t>Порядок</w:t>
      </w:r>
      <w:r>
        <w:rPr>
          <w:spacing w:val="-11"/>
        </w:rPr>
        <w:t xml:space="preserve"> </w:t>
      </w:r>
      <w:r>
        <w:t>пересмотра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внесения</w:t>
      </w:r>
      <w:r>
        <w:rPr>
          <w:spacing w:val="-11"/>
        </w:rPr>
        <w:t xml:space="preserve"> </w:t>
      </w:r>
      <w:r>
        <w:t>измен</w:t>
      </w:r>
      <w:r>
        <w:t>ений в антикоррупционную политику школы</w:t>
      </w:r>
    </w:p>
    <w:p w:rsidR="000A3060" w:rsidRDefault="00561128">
      <w:pPr>
        <w:pStyle w:val="a3"/>
        <w:spacing w:before="316"/>
        <w:ind w:right="145" w:firstLine="422"/>
      </w:pPr>
      <w:r>
        <w:t>Данный локальный нормативный акт может быть пересмотрен, в него могут быть внесены изменения в случае изменения законодательства РФ.</w:t>
      </w:r>
      <w:r>
        <w:rPr>
          <w:spacing w:val="40"/>
        </w:rPr>
        <w:t xml:space="preserve"> </w:t>
      </w:r>
      <w:r>
        <w:t>Конкретизация отдельных аспектов антикоррупционной политики может осуществляться пу</w:t>
      </w:r>
      <w:r>
        <w:t>тем разработки дополнений и приложений к данному акту.</w:t>
      </w:r>
    </w:p>
    <w:sectPr w:rsidR="000A3060">
      <w:pgSz w:w="11910" w:h="16840"/>
      <w:pgMar w:top="1020" w:right="708" w:bottom="280" w:left="85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1128">
      <w:r>
        <w:separator/>
      </w:r>
    </w:p>
  </w:endnote>
  <w:endnote w:type="continuationSeparator" w:id="0">
    <w:p w:rsidR="00000000" w:rsidRDefault="0056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1128">
      <w:r>
        <w:separator/>
      </w:r>
    </w:p>
  </w:footnote>
  <w:footnote w:type="continuationSeparator" w:id="0">
    <w:p w:rsidR="00000000" w:rsidRDefault="00561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60" w:rsidRDefault="0056112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3780535</wp:posOffset>
              </wp:positionH>
              <wp:positionV relativeFrom="page">
                <wp:posOffset>348318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3060" w:rsidRDefault="0056112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.7pt;margin-top:27.45pt;width:14pt;height:15.3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AZ6jWr3wAAAAkBAAAPAAAAAAAAAAAAAAAAAAAEAABkcnMvZG93bnJldi54bWxQSwUG&#10;AAAAAAQABADzAAAADAUAAAAA&#10;" filled="f" stroked="f">
              <v:path arrowok="t"/>
              <v:textbox inset="0,0,0,0">
                <w:txbxContent>
                  <w:p w:rsidR="000A3060" w:rsidRDefault="0056112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3A62"/>
    <w:multiLevelType w:val="hybridMultilevel"/>
    <w:tmpl w:val="20E43388"/>
    <w:lvl w:ilvl="0" w:tplc="75025BB0">
      <w:numFmt w:val="bullet"/>
      <w:lvlText w:val=""/>
      <w:lvlJc w:val="left"/>
      <w:pPr>
        <w:ind w:left="28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BC7BC4">
      <w:numFmt w:val="bullet"/>
      <w:lvlText w:val="•"/>
      <w:lvlJc w:val="left"/>
      <w:pPr>
        <w:ind w:left="1286" w:hanging="227"/>
      </w:pPr>
      <w:rPr>
        <w:rFonts w:hint="default"/>
        <w:lang w:val="ru-RU" w:eastAsia="en-US" w:bidi="ar-SA"/>
      </w:rPr>
    </w:lvl>
    <w:lvl w:ilvl="2" w:tplc="AFE2F3F2">
      <w:numFmt w:val="bullet"/>
      <w:lvlText w:val="•"/>
      <w:lvlJc w:val="left"/>
      <w:pPr>
        <w:ind w:left="2293" w:hanging="227"/>
      </w:pPr>
      <w:rPr>
        <w:rFonts w:hint="default"/>
        <w:lang w:val="ru-RU" w:eastAsia="en-US" w:bidi="ar-SA"/>
      </w:rPr>
    </w:lvl>
    <w:lvl w:ilvl="3" w:tplc="41F82DE8">
      <w:numFmt w:val="bullet"/>
      <w:lvlText w:val="•"/>
      <w:lvlJc w:val="left"/>
      <w:pPr>
        <w:ind w:left="3299" w:hanging="227"/>
      </w:pPr>
      <w:rPr>
        <w:rFonts w:hint="default"/>
        <w:lang w:val="ru-RU" w:eastAsia="en-US" w:bidi="ar-SA"/>
      </w:rPr>
    </w:lvl>
    <w:lvl w:ilvl="4" w:tplc="8C0C1890">
      <w:numFmt w:val="bullet"/>
      <w:lvlText w:val="•"/>
      <w:lvlJc w:val="left"/>
      <w:pPr>
        <w:ind w:left="4306" w:hanging="227"/>
      </w:pPr>
      <w:rPr>
        <w:rFonts w:hint="default"/>
        <w:lang w:val="ru-RU" w:eastAsia="en-US" w:bidi="ar-SA"/>
      </w:rPr>
    </w:lvl>
    <w:lvl w:ilvl="5" w:tplc="986A81C2">
      <w:numFmt w:val="bullet"/>
      <w:lvlText w:val="•"/>
      <w:lvlJc w:val="left"/>
      <w:pPr>
        <w:ind w:left="5313" w:hanging="227"/>
      </w:pPr>
      <w:rPr>
        <w:rFonts w:hint="default"/>
        <w:lang w:val="ru-RU" w:eastAsia="en-US" w:bidi="ar-SA"/>
      </w:rPr>
    </w:lvl>
    <w:lvl w:ilvl="6" w:tplc="9710DC6E">
      <w:numFmt w:val="bullet"/>
      <w:lvlText w:val="•"/>
      <w:lvlJc w:val="left"/>
      <w:pPr>
        <w:ind w:left="6319" w:hanging="227"/>
      </w:pPr>
      <w:rPr>
        <w:rFonts w:hint="default"/>
        <w:lang w:val="ru-RU" w:eastAsia="en-US" w:bidi="ar-SA"/>
      </w:rPr>
    </w:lvl>
    <w:lvl w:ilvl="7" w:tplc="1C5A0076">
      <w:numFmt w:val="bullet"/>
      <w:lvlText w:val="•"/>
      <w:lvlJc w:val="left"/>
      <w:pPr>
        <w:ind w:left="7326" w:hanging="227"/>
      </w:pPr>
      <w:rPr>
        <w:rFonts w:hint="default"/>
        <w:lang w:val="ru-RU" w:eastAsia="en-US" w:bidi="ar-SA"/>
      </w:rPr>
    </w:lvl>
    <w:lvl w:ilvl="8" w:tplc="E6363D3A">
      <w:numFmt w:val="bullet"/>
      <w:lvlText w:val="•"/>
      <w:lvlJc w:val="left"/>
      <w:pPr>
        <w:ind w:left="8332" w:hanging="227"/>
      </w:pPr>
      <w:rPr>
        <w:rFonts w:hint="default"/>
        <w:lang w:val="ru-RU" w:eastAsia="en-US" w:bidi="ar-SA"/>
      </w:rPr>
    </w:lvl>
  </w:abstractNum>
  <w:abstractNum w:abstractNumId="1">
    <w:nsid w:val="1F86216C"/>
    <w:multiLevelType w:val="hybridMultilevel"/>
    <w:tmpl w:val="CB308A6E"/>
    <w:lvl w:ilvl="0" w:tplc="3D040FA0">
      <w:numFmt w:val="bullet"/>
      <w:lvlText w:val=""/>
      <w:lvlJc w:val="left"/>
      <w:pPr>
        <w:ind w:left="28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256B60E">
      <w:numFmt w:val="bullet"/>
      <w:lvlText w:val="•"/>
      <w:lvlJc w:val="left"/>
      <w:pPr>
        <w:ind w:left="1286" w:hanging="227"/>
      </w:pPr>
      <w:rPr>
        <w:rFonts w:hint="default"/>
        <w:lang w:val="ru-RU" w:eastAsia="en-US" w:bidi="ar-SA"/>
      </w:rPr>
    </w:lvl>
    <w:lvl w:ilvl="2" w:tplc="E690C24E">
      <w:numFmt w:val="bullet"/>
      <w:lvlText w:val="•"/>
      <w:lvlJc w:val="left"/>
      <w:pPr>
        <w:ind w:left="2293" w:hanging="227"/>
      </w:pPr>
      <w:rPr>
        <w:rFonts w:hint="default"/>
        <w:lang w:val="ru-RU" w:eastAsia="en-US" w:bidi="ar-SA"/>
      </w:rPr>
    </w:lvl>
    <w:lvl w:ilvl="3" w:tplc="BA001B32">
      <w:numFmt w:val="bullet"/>
      <w:lvlText w:val="•"/>
      <w:lvlJc w:val="left"/>
      <w:pPr>
        <w:ind w:left="3299" w:hanging="227"/>
      </w:pPr>
      <w:rPr>
        <w:rFonts w:hint="default"/>
        <w:lang w:val="ru-RU" w:eastAsia="en-US" w:bidi="ar-SA"/>
      </w:rPr>
    </w:lvl>
    <w:lvl w:ilvl="4" w:tplc="A4805CA2">
      <w:numFmt w:val="bullet"/>
      <w:lvlText w:val="•"/>
      <w:lvlJc w:val="left"/>
      <w:pPr>
        <w:ind w:left="4306" w:hanging="227"/>
      </w:pPr>
      <w:rPr>
        <w:rFonts w:hint="default"/>
        <w:lang w:val="ru-RU" w:eastAsia="en-US" w:bidi="ar-SA"/>
      </w:rPr>
    </w:lvl>
    <w:lvl w:ilvl="5" w:tplc="4732B6C8">
      <w:numFmt w:val="bullet"/>
      <w:lvlText w:val="•"/>
      <w:lvlJc w:val="left"/>
      <w:pPr>
        <w:ind w:left="5313" w:hanging="227"/>
      </w:pPr>
      <w:rPr>
        <w:rFonts w:hint="default"/>
        <w:lang w:val="ru-RU" w:eastAsia="en-US" w:bidi="ar-SA"/>
      </w:rPr>
    </w:lvl>
    <w:lvl w:ilvl="6" w:tplc="CDD293B0">
      <w:numFmt w:val="bullet"/>
      <w:lvlText w:val="•"/>
      <w:lvlJc w:val="left"/>
      <w:pPr>
        <w:ind w:left="6319" w:hanging="227"/>
      </w:pPr>
      <w:rPr>
        <w:rFonts w:hint="default"/>
        <w:lang w:val="ru-RU" w:eastAsia="en-US" w:bidi="ar-SA"/>
      </w:rPr>
    </w:lvl>
    <w:lvl w:ilvl="7" w:tplc="6EE23E5A">
      <w:numFmt w:val="bullet"/>
      <w:lvlText w:val="•"/>
      <w:lvlJc w:val="left"/>
      <w:pPr>
        <w:ind w:left="7326" w:hanging="227"/>
      </w:pPr>
      <w:rPr>
        <w:rFonts w:hint="default"/>
        <w:lang w:val="ru-RU" w:eastAsia="en-US" w:bidi="ar-SA"/>
      </w:rPr>
    </w:lvl>
    <w:lvl w:ilvl="8" w:tplc="71424986">
      <w:numFmt w:val="bullet"/>
      <w:lvlText w:val="•"/>
      <w:lvlJc w:val="left"/>
      <w:pPr>
        <w:ind w:left="8332" w:hanging="227"/>
      </w:pPr>
      <w:rPr>
        <w:rFonts w:hint="default"/>
        <w:lang w:val="ru-RU" w:eastAsia="en-US" w:bidi="ar-SA"/>
      </w:rPr>
    </w:lvl>
  </w:abstractNum>
  <w:abstractNum w:abstractNumId="2">
    <w:nsid w:val="232F79AB"/>
    <w:multiLevelType w:val="hybridMultilevel"/>
    <w:tmpl w:val="C16A9228"/>
    <w:lvl w:ilvl="0" w:tplc="7B307EE0">
      <w:start w:val="1"/>
      <w:numFmt w:val="decimal"/>
      <w:lvlText w:val="%1)"/>
      <w:lvlJc w:val="left"/>
      <w:pPr>
        <w:ind w:left="28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6ED41C">
      <w:start w:val="3"/>
      <w:numFmt w:val="decimal"/>
      <w:lvlText w:val="%2."/>
      <w:lvlJc w:val="left"/>
      <w:pPr>
        <w:ind w:left="125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EA4E564A">
      <w:numFmt w:val="bullet"/>
      <w:lvlText w:val="•"/>
      <w:lvlJc w:val="left"/>
      <w:pPr>
        <w:ind w:left="2269" w:hanging="212"/>
      </w:pPr>
      <w:rPr>
        <w:rFonts w:hint="default"/>
        <w:lang w:val="ru-RU" w:eastAsia="en-US" w:bidi="ar-SA"/>
      </w:rPr>
    </w:lvl>
    <w:lvl w:ilvl="3" w:tplc="BBB6C516">
      <w:numFmt w:val="bullet"/>
      <w:lvlText w:val="•"/>
      <w:lvlJc w:val="left"/>
      <w:pPr>
        <w:ind w:left="3279" w:hanging="212"/>
      </w:pPr>
      <w:rPr>
        <w:rFonts w:hint="default"/>
        <w:lang w:val="ru-RU" w:eastAsia="en-US" w:bidi="ar-SA"/>
      </w:rPr>
    </w:lvl>
    <w:lvl w:ilvl="4" w:tplc="8AA458F4">
      <w:numFmt w:val="bullet"/>
      <w:lvlText w:val="•"/>
      <w:lvlJc w:val="left"/>
      <w:pPr>
        <w:ind w:left="4288" w:hanging="212"/>
      </w:pPr>
      <w:rPr>
        <w:rFonts w:hint="default"/>
        <w:lang w:val="ru-RU" w:eastAsia="en-US" w:bidi="ar-SA"/>
      </w:rPr>
    </w:lvl>
    <w:lvl w:ilvl="5" w:tplc="F64EA3AC">
      <w:numFmt w:val="bullet"/>
      <w:lvlText w:val="•"/>
      <w:lvlJc w:val="left"/>
      <w:pPr>
        <w:ind w:left="5298" w:hanging="212"/>
      </w:pPr>
      <w:rPr>
        <w:rFonts w:hint="default"/>
        <w:lang w:val="ru-RU" w:eastAsia="en-US" w:bidi="ar-SA"/>
      </w:rPr>
    </w:lvl>
    <w:lvl w:ilvl="6" w:tplc="68A85DE4">
      <w:numFmt w:val="bullet"/>
      <w:lvlText w:val="•"/>
      <w:lvlJc w:val="left"/>
      <w:pPr>
        <w:ind w:left="6307" w:hanging="212"/>
      </w:pPr>
      <w:rPr>
        <w:rFonts w:hint="default"/>
        <w:lang w:val="ru-RU" w:eastAsia="en-US" w:bidi="ar-SA"/>
      </w:rPr>
    </w:lvl>
    <w:lvl w:ilvl="7" w:tplc="6622B038">
      <w:numFmt w:val="bullet"/>
      <w:lvlText w:val="•"/>
      <w:lvlJc w:val="left"/>
      <w:pPr>
        <w:ind w:left="7317" w:hanging="212"/>
      </w:pPr>
      <w:rPr>
        <w:rFonts w:hint="default"/>
        <w:lang w:val="ru-RU" w:eastAsia="en-US" w:bidi="ar-SA"/>
      </w:rPr>
    </w:lvl>
    <w:lvl w:ilvl="8" w:tplc="D3FAB0E4">
      <w:numFmt w:val="bullet"/>
      <w:lvlText w:val="•"/>
      <w:lvlJc w:val="left"/>
      <w:pPr>
        <w:ind w:left="8326" w:hanging="212"/>
      </w:pPr>
      <w:rPr>
        <w:rFonts w:hint="default"/>
        <w:lang w:val="ru-RU" w:eastAsia="en-US" w:bidi="ar-SA"/>
      </w:rPr>
    </w:lvl>
  </w:abstractNum>
  <w:abstractNum w:abstractNumId="3">
    <w:nsid w:val="68AF3C45"/>
    <w:multiLevelType w:val="hybridMultilevel"/>
    <w:tmpl w:val="B476B70A"/>
    <w:lvl w:ilvl="0" w:tplc="AF3061BC">
      <w:numFmt w:val="bullet"/>
      <w:lvlText w:val="-"/>
      <w:lvlJc w:val="left"/>
      <w:pPr>
        <w:ind w:left="28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BFCF6FC">
      <w:numFmt w:val="bullet"/>
      <w:lvlText w:val=""/>
      <w:lvlJc w:val="left"/>
      <w:pPr>
        <w:ind w:left="283" w:hanging="227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EDA43AAC">
      <w:numFmt w:val="bullet"/>
      <w:lvlText w:val="•"/>
      <w:lvlJc w:val="left"/>
      <w:pPr>
        <w:ind w:left="2293" w:hanging="227"/>
      </w:pPr>
      <w:rPr>
        <w:rFonts w:hint="default"/>
        <w:lang w:val="ru-RU" w:eastAsia="en-US" w:bidi="ar-SA"/>
      </w:rPr>
    </w:lvl>
    <w:lvl w:ilvl="3" w:tplc="5B44D5EA">
      <w:numFmt w:val="bullet"/>
      <w:lvlText w:val="•"/>
      <w:lvlJc w:val="left"/>
      <w:pPr>
        <w:ind w:left="3299" w:hanging="227"/>
      </w:pPr>
      <w:rPr>
        <w:rFonts w:hint="default"/>
        <w:lang w:val="ru-RU" w:eastAsia="en-US" w:bidi="ar-SA"/>
      </w:rPr>
    </w:lvl>
    <w:lvl w:ilvl="4" w:tplc="1F882F6E">
      <w:numFmt w:val="bullet"/>
      <w:lvlText w:val="•"/>
      <w:lvlJc w:val="left"/>
      <w:pPr>
        <w:ind w:left="4306" w:hanging="227"/>
      </w:pPr>
      <w:rPr>
        <w:rFonts w:hint="default"/>
        <w:lang w:val="ru-RU" w:eastAsia="en-US" w:bidi="ar-SA"/>
      </w:rPr>
    </w:lvl>
    <w:lvl w:ilvl="5" w:tplc="F6060F4A">
      <w:numFmt w:val="bullet"/>
      <w:lvlText w:val="•"/>
      <w:lvlJc w:val="left"/>
      <w:pPr>
        <w:ind w:left="5313" w:hanging="227"/>
      </w:pPr>
      <w:rPr>
        <w:rFonts w:hint="default"/>
        <w:lang w:val="ru-RU" w:eastAsia="en-US" w:bidi="ar-SA"/>
      </w:rPr>
    </w:lvl>
    <w:lvl w:ilvl="6" w:tplc="C598F436">
      <w:numFmt w:val="bullet"/>
      <w:lvlText w:val="•"/>
      <w:lvlJc w:val="left"/>
      <w:pPr>
        <w:ind w:left="6319" w:hanging="227"/>
      </w:pPr>
      <w:rPr>
        <w:rFonts w:hint="default"/>
        <w:lang w:val="ru-RU" w:eastAsia="en-US" w:bidi="ar-SA"/>
      </w:rPr>
    </w:lvl>
    <w:lvl w:ilvl="7" w:tplc="55EA65B4">
      <w:numFmt w:val="bullet"/>
      <w:lvlText w:val="•"/>
      <w:lvlJc w:val="left"/>
      <w:pPr>
        <w:ind w:left="7326" w:hanging="227"/>
      </w:pPr>
      <w:rPr>
        <w:rFonts w:hint="default"/>
        <w:lang w:val="ru-RU" w:eastAsia="en-US" w:bidi="ar-SA"/>
      </w:rPr>
    </w:lvl>
    <w:lvl w:ilvl="8" w:tplc="471A37AC">
      <w:numFmt w:val="bullet"/>
      <w:lvlText w:val="•"/>
      <w:lvlJc w:val="left"/>
      <w:pPr>
        <w:ind w:left="8332" w:hanging="227"/>
      </w:pPr>
      <w:rPr>
        <w:rFonts w:hint="default"/>
        <w:lang w:val="ru-RU" w:eastAsia="en-US" w:bidi="ar-SA"/>
      </w:rPr>
    </w:lvl>
  </w:abstractNum>
  <w:abstractNum w:abstractNumId="4">
    <w:nsid w:val="742864CE"/>
    <w:multiLevelType w:val="hybridMultilevel"/>
    <w:tmpl w:val="F99444FA"/>
    <w:lvl w:ilvl="0" w:tplc="932C97A6">
      <w:start w:val="1"/>
      <w:numFmt w:val="decimal"/>
      <w:lvlText w:val="%1."/>
      <w:lvlJc w:val="left"/>
      <w:pPr>
        <w:ind w:left="28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E4C8644">
      <w:numFmt w:val="bullet"/>
      <w:lvlText w:val="•"/>
      <w:lvlJc w:val="left"/>
      <w:pPr>
        <w:ind w:left="1286" w:hanging="212"/>
      </w:pPr>
      <w:rPr>
        <w:rFonts w:hint="default"/>
        <w:lang w:val="ru-RU" w:eastAsia="en-US" w:bidi="ar-SA"/>
      </w:rPr>
    </w:lvl>
    <w:lvl w:ilvl="2" w:tplc="4CA853FC">
      <w:numFmt w:val="bullet"/>
      <w:lvlText w:val="•"/>
      <w:lvlJc w:val="left"/>
      <w:pPr>
        <w:ind w:left="2293" w:hanging="212"/>
      </w:pPr>
      <w:rPr>
        <w:rFonts w:hint="default"/>
        <w:lang w:val="ru-RU" w:eastAsia="en-US" w:bidi="ar-SA"/>
      </w:rPr>
    </w:lvl>
    <w:lvl w:ilvl="3" w:tplc="723CE06E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4" w:tplc="9BEC2104">
      <w:numFmt w:val="bullet"/>
      <w:lvlText w:val="•"/>
      <w:lvlJc w:val="left"/>
      <w:pPr>
        <w:ind w:left="4306" w:hanging="212"/>
      </w:pPr>
      <w:rPr>
        <w:rFonts w:hint="default"/>
        <w:lang w:val="ru-RU" w:eastAsia="en-US" w:bidi="ar-SA"/>
      </w:rPr>
    </w:lvl>
    <w:lvl w:ilvl="5" w:tplc="E3A4ABD4">
      <w:numFmt w:val="bullet"/>
      <w:lvlText w:val="•"/>
      <w:lvlJc w:val="left"/>
      <w:pPr>
        <w:ind w:left="5313" w:hanging="212"/>
      </w:pPr>
      <w:rPr>
        <w:rFonts w:hint="default"/>
        <w:lang w:val="ru-RU" w:eastAsia="en-US" w:bidi="ar-SA"/>
      </w:rPr>
    </w:lvl>
    <w:lvl w:ilvl="6" w:tplc="67B2A18C">
      <w:numFmt w:val="bullet"/>
      <w:lvlText w:val="•"/>
      <w:lvlJc w:val="left"/>
      <w:pPr>
        <w:ind w:left="6319" w:hanging="212"/>
      </w:pPr>
      <w:rPr>
        <w:rFonts w:hint="default"/>
        <w:lang w:val="ru-RU" w:eastAsia="en-US" w:bidi="ar-SA"/>
      </w:rPr>
    </w:lvl>
    <w:lvl w:ilvl="7" w:tplc="151E5D2C">
      <w:numFmt w:val="bullet"/>
      <w:lvlText w:val="•"/>
      <w:lvlJc w:val="left"/>
      <w:pPr>
        <w:ind w:left="7326" w:hanging="212"/>
      </w:pPr>
      <w:rPr>
        <w:rFonts w:hint="default"/>
        <w:lang w:val="ru-RU" w:eastAsia="en-US" w:bidi="ar-SA"/>
      </w:rPr>
    </w:lvl>
    <w:lvl w:ilvl="8" w:tplc="DCD6B6A4">
      <w:numFmt w:val="bullet"/>
      <w:lvlText w:val="•"/>
      <w:lvlJc w:val="left"/>
      <w:pPr>
        <w:ind w:left="8332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A3060"/>
    <w:rsid w:val="000A3060"/>
    <w:rsid w:val="0056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 w:firstLine="62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"/>
      <w:ind w:left="13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3" w:firstLine="62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 w:firstLine="62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"/>
      <w:ind w:left="13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3" w:firstLine="62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3982</Words>
  <Characters>22703</Characters>
  <Application>Microsoft Office Word</Application>
  <DocSecurity>0</DocSecurity>
  <Lines>189</Lines>
  <Paragraphs>53</Paragraphs>
  <ScaleCrop>false</ScaleCrop>
  <Company>*</Company>
  <LinksUpToDate>false</LinksUpToDate>
  <CharactersWithSpaces>26632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разработке и принятию организациями мер по предупреждению и противодействию коррупции</dc:title>
  <dc:creator>DavidovaNA</dc:creator>
  <cp:lastModifiedBy>user</cp:lastModifiedBy>
  <cp:revision>2</cp:revision>
  <dcterms:created xsi:type="dcterms:W3CDTF">2025-11-13T07:28:00Z</dcterms:created>
  <dcterms:modified xsi:type="dcterms:W3CDTF">2025-11-13T07:44:00Z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2010</vt:lpwstr>
  </property>
</Properties>
</file>