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6E" w:rsidRDefault="000A1D6E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 w:rsidR="00151036">
        <w:rPr>
          <w:rFonts w:ascii="Times New Roman" w:hAnsi="Times New Roman" w:cs="Times New Roman"/>
          <w:b/>
          <w:sz w:val="28"/>
          <w:szCs w:val="28"/>
        </w:rPr>
        <w:t>06.05</w:t>
      </w:r>
      <w:r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42"/>
        <w:gridCol w:w="1589"/>
        <w:gridCol w:w="2472"/>
        <w:gridCol w:w="2693"/>
        <w:gridCol w:w="1417"/>
      </w:tblGrid>
      <w:tr w:rsidR="000A1D6E" w:rsidTr="008F202C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8F202C">
        <w:trPr>
          <w:trHeight w:val="12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Акварелька 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1510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t>«Та</w:t>
            </w:r>
            <w:r w:rsidRPr="001F0944">
              <w:rPr>
                <w:rFonts w:ascii="Times New Roman" w:eastAsia="Times New Roman" w:hAnsi="Times New Roman"/>
                <w:sz w:val="24"/>
                <w:szCs w:val="24"/>
              </w:rPr>
              <w:softHyphen/>
              <w:t>нец бабочек-красавиц»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E3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B0F34" w:rsidRPr="00026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https://multiurok.ru/files/priezientatsiia-k-uroku-po-izo-po-proghrammie-b-1.html</w:t>
              </w:r>
            </w:hyperlink>
            <w:r w:rsidR="001B0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Tr="008F202C">
        <w:trPr>
          <w:trHeight w:val="94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1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E31A12" w:rsidRDefault="00E3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A12">
              <w:rPr>
                <w:rFonts w:ascii="Times New Roman" w:hAnsi="Times New Roman" w:cs="Times New Roman"/>
                <w:sz w:val="24"/>
                <w:szCs w:val="24"/>
              </w:rPr>
              <w:t>Шахматная партия.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E31A12" w:rsidP="00BA185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54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https://easyen.ru/load/nachalnykh/kruzhki_i_fakultativy/prezentacija_kak_nachinat_shakhmatnuju_partiju/414-1-0-5737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0A1D6E" w:rsidRDefault="000A1D6E" w:rsidP="000A1D6E">
      <w:pPr>
        <w:rPr>
          <w:rFonts w:ascii="Times New Roman" w:hAnsi="Times New Roman" w:cs="Times New Roman"/>
          <w:b/>
          <w:sz w:val="24"/>
          <w:szCs w:val="24"/>
        </w:rPr>
      </w:pPr>
    </w:p>
    <w:p w:rsidR="000A1D6E" w:rsidRDefault="0015103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07.05</w:t>
      </w:r>
      <w:r w:rsidR="000A1D6E"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0A1D6E" w:rsidTr="000A1D6E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Tr="000A1D6E">
        <w:trPr>
          <w:trHeight w:val="130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Грамматику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151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7535">
              <w:rPr>
                <w:rFonts w:ascii="Times New Roman" w:hAnsi="Times New Roman"/>
                <w:sz w:val="24"/>
                <w:szCs w:val="24"/>
              </w:rPr>
              <w:t>К словам – родственникам. Почему их так назвали?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B62A09" w:rsidRDefault="00E3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B0F34" w:rsidRPr="00B62A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https://www.youtube.com/watch?v=vAxEBEcFqPE</w:t>
              </w:r>
            </w:hyperlink>
            <w:r w:rsidR="001B0F34" w:rsidRPr="00B6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 w:rsidP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D6E" w:rsidTr="000A1D6E">
        <w:trPr>
          <w:trHeight w:val="1275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книги</w:t>
            </w: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E31A12" w:rsidP="00BA185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</w:rPr>
              <w:t>Литературная игра «Вопросы и ответы».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Default="00E31A12" w:rsidP="00BA1853">
            <w:pPr>
              <w:spacing w:after="200" w:line="276" w:lineRule="auto"/>
            </w:pPr>
            <w:hyperlink r:id="rId8" w:history="1">
              <w:r w:rsidRPr="0055432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https://ped-kopilka.ru/blogs/blog70704/literaturnaja-viktorina-dlja-uchaschihsja-1-klasa-ruskie-narodnye-skazki.html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1A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0A1D6E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89001336341</w:t>
            </w:r>
          </w:p>
        </w:tc>
      </w:tr>
    </w:tbl>
    <w:p w:rsidR="0063671A" w:rsidRDefault="0063671A" w:rsidP="00151036">
      <w:pPr>
        <w:rPr>
          <w:rFonts w:ascii="Times New Roman" w:hAnsi="Times New Roman" w:cs="Times New Roman"/>
          <w:b/>
          <w:sz w:val="28"/>
          <w:szCs w:val="28"/>
        </w:rPr>
      </w:pPr>
    </w:p>
    <w:p w:rsidR="000A1D6E" w:rsidRDefault="00151036" w:rsidP="000A1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08.05</w:t>
      </w:r>
      <w:r w:rsidR="000A1D6E">
        <w:rPr>
          <w:rFonts w:ascii="Times New Roman" w:hAnsi="Times New Roman" w:cs="Times New Roman"/>
          <w:b/>
          <w:sz w:val="28"/>
          <w:szCs w:val="28"/>
        </w:rPr>
        <w:t>.2020г. 1 класс</w:t>
      </w:r>
    </w:p>
    <w:tbl>
      <w:tblPr>
        <w:tblStyle w:val="a4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"/>
        <w:gridCol w:w="1569"/>
        <w:gridCol w:w="2946"/>
        <w:gridCol w:w="3258"/>
        <w:gridCol w:w="1417"/>
      </w:tblGrid>
      <w:tr w:rsidR="000A1D6E" w:rsidTr="0063671A">
        <w:trPr>
          <w:trHeight w:val="718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Default="000A1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0A1D6E" w:rsidRPr="008F202C" w:rsidTr="0063671A">
        <w:trPr>
          <w:trHeight w:val="12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Цветок здоровья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151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A2788">
              <w:rPr>
                <w:rFonts w:ascii="Times New Roman" w:hAnsi="Times New Roman"/>
                <w:sz w:val="24"/>
                <w:szCs w:val="24"/>
                <w:lang w:eastAsia="ar-SA"/>
              </w:rPr>
              <w:t>Первая доврачебная помощь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E31A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62A09" w:rsidRPr="000265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https://infourok.ru/prezentaciya-okazanie-pomoschi-pri-ushibah-i-perelomah-1512965.html</w:t>
              </w:r>
            </w:hyperlink>
            <w:r w:rsidR="00B62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0A1D6E" w:rsidRPr="00B62A09" w:rsidTr="0063671A">
        <w:trPr>
          <w:trHeight w:val="993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202C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D6E" w:rsidRPr="008F202C" w:rsidRDefault="000A1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D6E" w:rsidRPr="008F202C" w:rsidRDefault="001510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5309BC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Математическая карусель.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0D7" w:rsidRPr="00E31A12" w:rsidRDefault="008140D7" w:rsidP="00B62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14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31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4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E31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4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E31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4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31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4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E31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814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E31A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Pr="008140D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arUhegHmIwo</w:t>
              </w:r>
              <w:proofErr w:type="spellEnd"/>
            </w:hyperlink>
            <w:r w:rsidRPr="00E31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D6E" w:rsidRPr="00B62A09" w:rsidRDefault="006367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2A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D14A54" w:rsidRPr="00B62A09" w:rsidRDefault="00D14A5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14A54" w:rsidRPr="00B6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6E"/>
    <w:rsid w:val="000A1D6E"/>
    <w:rsid w:val="000C0CE1"/>
    <w:rsid w:val="00151036"/>
    <w:rsid w:val="001B0F34"/>
    <w:rsid w:val="002F79EC"/>
    <w:rsid w:val="0063671A"/>
    <w:rsid w:val="00751514"/>
    <w:rsid w:val="00764F51"/>
    <w:rsid w:val="008140D7"/>
    <w:rsid w:val="008F202C"/>
    <w:rsid w:val="00B62A09"/>
    <w:rsid w:val="00BA1853"/>
    <w:rsid w:val="00D14A54"/>
    <w:rsid w:val="00D874F9"/>
    <w:rsid w:val="00E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6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D6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0A1D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-kopilka.ru/blogs/blog70704/literaturnaja-viktorina-dlja-uchaschihsja-1-klasa-ruskie-narodnye-skazk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xEBEcFqP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asyen.ru/load/nachalnykh/kruzhki_i_fakultativy/prezentacija_kak_nachinat_shakhmatnuju_partiju/414-1-0-57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ltiurok.ru/files/priezientatsiia-k-uroku-po-izo-po-proghrammie-b-1.html" TargetMode="External"/><Relationship Id="rId10" Type="http://schemas.openxmlformats.org/officeDocument/2006/relationships/hyperlink" Target="https://www.youtube.com/watch?v=arUhegHmI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okazanie-pomoschi-pri-ushibah-i-perelomah-151296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2020-04-06T09:42:00Z</dcterms:created>
  <dcterms:modified xsi:type="dcterms:W3CDTF">2020-04-24T06:39:00Z</dcterms:modified>
</cp:coreProperties>
</file>